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10BE" w14:textId="5436CC19" w:rsidR="003805F5" w:rsidRPr="003805F5" w:rsidRDefault="00A77E1C" w:rsidP="003805F5">
      <w:pPr>
        <w:tabs>
          <w:tab w:val="left" w:pos="4020"/>
        </w:tabs>
        <w:jc w:val="center"/>
        <w:rPr>
          <w:rFonts w:ascii="Arial" w:eastAsia="Times New Roman" w:hAnsi="Arial" w:cs="Arial"/>
          <w:b/>
          <w:sz w:val="20"/>
          <w:szCs w:val="20"/>
        </w:rPr>
      </w:pPr>
      <w:r w:rsidRPr="003805F5">
        <w:rPr>
          <w:rFonts w:ascii="Arial" w:eastAsia="Times New Roman" w:hAnsi="Arial" w:cs="Arial"/>
          <w:b/>
          <w:sz w:val="20"/>
          <w:szCs w:val="20"/>
        </w:rPr>
        <w:t>Erf 859 Eveline street Greenwell</w:t>
      </w:r>
      <w:r w:rsidR="003805F5" w:rsidRPr="003805F5">
        <w:rPr>
          <w:rFonts w:ascii="Arial" w:eastAsia="Times New Roman" w:hAnsi="Arial" w:cs="Arial"/>
          <w:b/>
          <w:sz w:val="20"/>
          <w:szCs w:val="20"/>
        </w:rPr>
        <w:t xml:space="preserve"> </w:t>
      </w:r>
      <w:r w:rsidRPr="003805F5">
        <w:rPr>
          <w:rFonts w:ascii="Arial" w:eastAsia="Times New Roman" w:hAnsi="Arial" w:cs="Arial"/>
          <w:b/>
          <w:sz w:val="20"/>
          <w:szCs w:val="20"/>
        </w:rPr>
        <w:t>Matongo</w:t>
      </w:r>
    </w:p>
    <w:p w14:paraId="3A16031B" w14:textId="5540CB06" w:rsidR="003805F5" w:rsidRPr="003805F5" w:rsidRDefault="00A77E1C" w:rsidP="003805F5">
      <w:pPr>
        <w:tabs>
          <w:tab w:val="left" w:pos="4020"/>
        </w:tabs>
        <w:jc w:val="center"/>
        <w:rPr>
          <w:rFonts w:ascii="Arial" w:eastAsia="Times New Roman" w:hAnsi="Arial" w:cs="Arial"/>
          <w:b/>
          <w:sz w:val="20"/>
          <w:szCs w:val="20"/>
        </w:rPr>
      </w:pPr>
      <w:r w:rsidRPr="003805F5">
        <w:rPr>
          <w:rFonts w:ascii="Arial" w:eastAsia="Times New Roman" w:hAnsi="Arial" w:cs="Arial"/>
          <w:b/>
          <w:sz w:val="20"/>
          <w:szCs w:val="20"/>
        </w:rPr>
        <w:t>Cell:+264818079223</w:t>
      </w:r>
    </w:p>
    <w:p w14:paraId="3CD6A937" w14:textId="31B98D42" w:rsidR="003805F5" w:rsidRPr="003805F5" w:rsidRDefault="00A77E1C" w:rsidP="003805F5">
      <w:pPr>
        <w:tabs>
          <w:tab w:val="left" w:pos="4020"/>
        </w:tabs>
        <w:jc w:val="center"/>
        <w:rPr>
          <w:rFonts w:ascii="Arial" w:eastAsia="Times New Roman" w:hAnsi="Arial" w:cs="Arial"/>
          <w:b/>
          <w:sz w:val="20"/>
          <w:szCs w:val="20"/>
        </w:rPr>
      </w:pPr>
      <w:r w:rsidRPr="003805F5">
        <w:rPr>
          <w:rFonts w:ascii="Arial" w:eastAsia="Times New Roman" w:hAnsi="Arial" w:cs="Arial"/>
          <w:b/>
          <w:sz w:val="20"/>
          <w:szCs w:val="20"/>
        </w:rPr>
        <w:t>Email:admin</w:t>
      </w:r>
      <w:r w:rsidR="003805F5" w:rsidRPr="003805F5">
        <w:rPr>
          <w:rFonts w:ascii="Arial" w:eastAsia="Times New Roman" w:hAnsi="Arial" w:cs="Arial"/>
          <w:b/>
          <w:sz w:val="20"/>
          <w:szCs w:val="20"/>
        </w:rPr>
        <w:t>@ndjundocashloan.com</w:t>
      </w:r>
    </w:p>
    <w:p w14:paraId="6804F9B8" w14:textId="366CDBEB" w:rsidR="00A77E1C" w:rsidRPr="003805F5" w:rsidRDefault="003805F5" w:rsidP="003805F5">
      <w:pPr>
        <w:tabs>
          <w:tab w:val="left" w:pos="4020"/>
        </w:tabs>
        <w:jc w:val="center"/>
        <w:rPr>
          <w:rFonts w:ascii="Arial" w:eastAsia="Times New Roman" w:hAnsi="Arial" w:cs="Arial"/>
          <w:b/>
          <w:sz w:val="20"/>
          <w:szCs w:val="20"/>
        </w:rPr>
      </w:pPr>
      <w:r w:rsidRPr="003805F5">
        <w:rPr>
          <w:rFonts w:ascii="Arial" w:eastAsia="Times New Roman" w:hAnsi="Arial" w:cs="Arial"/>
          <w:b/>
          <w:sz w:val="20"/>
          <w:szCs w:val="20"/>
        </w:rPr>
        <w:t>Website:Www.ndjundocashloan.com</w:t>
      </w:r>
    </w:p>
    <w:p w14:paraId="5FB2100B" w14:textId="2FABAC7D" w:rsidR="006A6776" w:rsidRPr="006A6776" w:rsidRDefault="006A6776" w:rsidP="006A6776">
      <w:pPr>
        <w:tabs>
          <w:tab w:val="left" w:pos="4020"/>
        </w:tabs>
        <w:rPr>
          <w:sz w:val="20"/>
          <w:szCs w:val="20"/>
        </w:rPr>
      </w:pPr>
      <w:r w:rsidRPr="006A6776">
        <w:rPr>
          <w:rFonts w:ascii="Arial" w:eastAsia="Times New Roman" w:hAnsi="Arial" w:cs="Arial"/>
          <w:b/>
          <w:sz w:val="20"/>
          <w:szCs w:val="20"/>
          <w:u w:val="single"/>
        </w:rPr>
        <w:t>LOAN AGREEMENT</w:t>
      </w:r>
      <w:r w:rsidR="00A77E1C" w:rsidRPr="003805F5">
        <w:rPr>
          <w:rFonts w:ascii="Arial" w:eastAsia="Times New Roman" w:hAnsi="Arial" w:cs="Arial"/>
          <w:b/>
          <w:sz w:val="20"/>
          <w:szCs w:val="20"/>
          <w:u w:val="single"/>
        </w:rPr>
        <w:t xml:space="preserve"> </w:t>
      </w:r>
    </w:p>
    <w:p w14:paraId="56157776" w14:textId="77777777" w:rsidR="006A6776" w:rsidRPr="006A6776" w:rsidRDefault="006A6776" w:rsidP="006A6776">
      <w:pPr>
        <w:spacing w:after="0" w:line="240" w:lineRule="auto"/>
        <w:ind w:right="-432"/>
        <w:rPr>
          <w:rFonts w:ascii="Arial" w:eastAsia="Times New Roman" w:hAnsi="Arial" w:cs="Arial"/>
          <w:b/>
          <w:sz w:val="16"/>
          <w:szCs w:val="16"/>
        </w:rPr>
      </w:pPr>
      <w:r w:rsidRPr="006A6776">
        <w:rPr>
          <w:rFonts w:ascii="Arial" w:eastAsia="Times New Roman" w:hAnsi="Arial" w:cs="Arial"/>
          <w:b/>
          <w:sz w:val="16"/>
          <w:szCs w:val="16"/>
        </w:rPr>
        <w:t xml:space="preserve">Preamble </w:t>
      </w:r>
    </w:p>
    <w:p w14:paraId="1094C49C" w14:textId="77777777" w:rsidR="006A6776" w:rsidRPr="006A6776" w:rsidRDefault="006A6776" w:rsidP="006A6776">
      <w:pPr>
        <w:spacing w:after="0" w:line="240" w:lineRule="auto"/>
        <w:ind w:right="-432"/>
        <w:rPr>
          <w:rFonts w:ascii="Arial" w:eastAsia="Times New Roman" w:hAnsi="Arial" w:cs="Arial"/>
          <w:b/>
          <w:sz w:val="16"/>
          <w:szCs w:val="16"/>
        </w:rPr>
      </w:pPr>
    </w:p>
    <w:p w14:paraId="364746E0" w14:textId="77777777" w:rsidR="006A6776" w:rsidRPr="006A6776" w:rsidRDefault="006A6776" w:rsidP="006A6776">
      <w:pPr>
        <w:spacing w:after="0" w:line="240" w:lineRule="auto"/>
        <w:ind w:right="-432"/>
        <w:rPr>
          <w:rFonts w:ascii="Arial" w:eastAsia="Times New Roman" w:hAnsi="Arial" w:cs="Arial"/>
          <w:b/>
          <w:sz w:val="16"/>
          <w:szCs w:val="16"/>
        </w:rPr>
      </w:pPr>
      <w:r w:rsidRPr="006A6776">
        <w:rPr>
          <w:rFonts w:ascii="Arial" w:eastAsia="Times New Roman" w:hAnsi="Arial" w:cs="Arial"/>
          <w:b/>
          <w:sz w:val="16"/>
          <w:szCs w:val="16"/>
        </w:rPr>
        <w:t>This loan agreement only applies to loans not exceeding a period of 5 months.</w:t>
      </w:r>
    </w:p>
    <w:p w14:paraId="6776CDAC" w14:textId="77777777" w:rsidR="006A6776" w:rsidRPr="006A6776" w:rsidRDefault="006A6776" w:rsidP="006A6776">
      <w:pPr>
        <w:spacing w:after="0" w:line="240" w:lineRule="auto"/>
        <w:ind w:right="-432"/>
        <w:jc w:val="center"/>
        <w:rPr>
          <w:rFonts w:ascii="Arial" w:eastAsia="Times New Roman" w:hAnsi="Arial" w:cs="Arial"/>
          <w:b/>
          <w:sz w:val="16"/>
          <w:szCs w:val="16"/>
        </w:rPr>
      </w:pPr>
    </w:p>
    <w:p w14:paraId="53BD3891" w14:textId="77777777" w:rsidR="006A6776" w:rsidRPr="006A6776" w:rsidRDefault="006A6776" w:rsidP="006A6776">
      <w:pPr>
        <w:spacing w:after="0" w:line="240" w:lineRule="auto"/>
        <w:ind w:right="-432"/>
        <w:rPr>
          <w:rFonts w:ascii="Arial" w:eastAsia="Times New Roman" w:hAnsi="Arial" w:cs="Arial"/>
          <w:sz w:val="16"/>
          <w:szCs w:val="16"/>
        </w:rPr>
      </w:pPr>
      <w:r w:rsidRPr="006A6776">
        <w:rPr>
          <w:rFonts w:ascii="Arial" w:eastAsia="Times New Roman" w:hAnsi="Arial" w:cs="Arial"/>
          <w:sz w:val="16"/>
          <w:szCs w:val="16"/>
        </w:rPr>
        <w:t>Entered into between:</w:t>
      </w:r>
    </w:p>
    <w:p w14:paraId="1D3000E6" w14:textId="77777777" w:rsidR="006A6776" w:rsidRPr="006A6776" w:rsidRDefault="006A6776" w:rsidP="006A6776">
      <w:pPr>
        <w:keepNext/>
        <w:spacing w:after="0" w:line="240" w:lineRule="auto"/>
        <w:ind w:right="-432"/>
        <w:outlineLvl w:val="0"/>
        <w:rPr>
          <w:rFonts w:ascii="Arial" w:eastAsia="Times New Roman" w:hAnsi="Arial" w:cs="Arial"/>
          <w:b/>
          <w:sz w:val="16"/>
          <w:szCs w:val="16"/>
        </w:rPr>
      </w:pPr>
    </w:p>
    <w:p w14:paraId="575F36C6" w14:textId="50875D4F" w:rsidR="006A6776" w:rsidRPr="006A6776" w:rsidRDefault="006A6776" w:rsidP="006A6776">
      <w:pPr>
        <w:keepNext/>
        <w:spacing w:after="0" w:line="240" w:lineRule="auto"/>
        <w:ind w:right="-432"/>
        <w:outlineLvl w:val="0"/>
        <w:rPr>
          <w:rFonts w:ascii="Arial" w:eastAsia="Times New Roman" w:hAnsi="Arial" w:cs="Arial"/>
          <w:b/>
          <w:sz w:val="16"/>
          <w:szCs w:val="16"/>
        </w:rPr>
      </w:pPr>
      <w:r>
        <w:rPr>
          <w:rFonts w:ascii="Arial" w:eastAsia="Times New Roman" w:hAnsi="Arial" w:cs="Arial"/>
          <w:b/>
          <w:sz w:val="16"/>
          <w:szCs w:val="16"/>
        </w:rPr>
        <w:t>Ndjundo cash loan cc</w:t>
      </w:r>
      <w:r w:rsidRPr="006A6776">
        <w:rPr>
          <w:rFonts w:ascii="Arial" w:eastAsia="Times New Roman" w:hAnsi="Arial" w:cs="Arial"/>
          <w:b/>
          <w:sz w:val="16"/>
          <w:szCs w:val="16"/>
        </w:rPr>
        <w:t xml:space="preserve"> (“the Lender”) and_________________________________________(“the Borrower”)</w:t>
      </w:r>
    </w:p>
    <w:p w14:paraId="7AC53154"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7A0256D4" w14:textId="77777777" w:rsidR="006A6776" w:rsidRPr="006A6776" w:rsidRDefault="006A6776" w:rsidP="006A6776">
      <w:pPr>
        <w:spacing w:after="0" w:line="240" w:lineRule="auto"/>
        <w:ind w:right="26"/>
        <w:jc w:val="both"/>
        <w:rPr>
          <w:rFonts w:ascii="Arial" w:eastAsia="Times New Roman" w:hAnsi="Arial" w:cs="Arial"/>
          <w:b/>
          <w:sz w:val="16"/>
          <w:szCs w:val="16"/>
        </w:rPr>
      </w:pPr>
      <w:r w:rsidRPr="006A6776">
        <w:rPr>
          <w:rFonts w:ascii="Arial" w:eastAsia="Times New Roman" w:hAnsi="Arial" w:cs="Arial"/>
          <w:b/>
          <w:sz w:val="16"/>
          <w:szCs w:val="16"/>
        </w:rPr>
        <w:t>BORROWER’S PERSONAL INFORMATION:</w:t>
      </w:r>
    </w:p>
    <w:p w14:paraId="46C9F1D6"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4C4F6B18"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Postal address: ____________________________________________</w:t>
      </w:r>
      <w:r w:rsidRPr="006A6776">
        <w:rPr>
          <w:rFonts w:ascii="Arial" w:eastAsia="Times New Roman" w:hAnsi="Arial" w:cs="Arial"/>
          <w:sz w:val="16"/>
          <w:szCs w:val="16"/>
        </w:rPr>
        <w:tab/>
        <w:t>Tel no: ______________________</w:t>
      </w:r>
    </w:p>
    <w:p w14:paraId="1DCC5515"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42E8C68B"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Residential address: ____________________________________________________________________________</w:t>
      </w:r>
    </w:p>
    <w:p w14:paraId="77159A02"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12C244ED"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 xml:space="preserve">Marital Status: ____________________ </w:t>
      </w:r>
      <w:r w:rsidRPr="006A6776">
        <w:rPr>
          <w:rFonts w:ascii="Arial" w:eastAsia="Times New Roman" w:hAnsi="Arial" w:cs="Arial"/>
          <w:sz w:val="16"/>
          <w:szCs w:val="16"/>
        </w:rPr>
        <w:tab/>
        <w:t>I.D./Passport No: ______________________________________</w:t>
      </w:r>
    </w:p>
    <w:p w14:paraId="41DAF7DD"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0863A2DE"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 xml:space="preserve">Occupation: ____________________________________ </w:t>
      </w:r>
      <w:r w:rsidRPr="006A6776">
        <w:rPr>
          <w:rFonts w:ascii="Arial" w:eastAsia="Times New Roman" w:hAnsi="Arial" w:cs="Arial"/>
          <w:sz w:val="16"/>
          <w:szCs w:val="16"/>
        </w:rPr>
        <w:tab/>
        <w:t>Employer Tel no: ______________________________</w:t>
      </w:r>
    </w:p>
    <w:p w14:paraId="716BE05C"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528B0EB9"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Employer Name: ____________________________________ Employer Address: __________________________</w:t>
      </w:r>
    </w:p>
    <w:p w14:paraId="3BC0BF3A"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6C74DCC0"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Payslip/Employee No: __________________</w:t>
      </w:r>
    </w:p>
    <w:p w14:paraId="5A4592EE"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3A22A4EE"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Bank: __________________________________</w:t>
      </w:r>
      <w:r w:rsidRPr="006A6776">
        <w:rPr>
          <w:rFonts w:ascii="Arial" w:eastAsia="Times New Roman" w:hAnsi="Arial" w:cs="Arial"/>
          <w:sz w:val="16"/>
          <w:szCs w:val="16"/>
        </w:rPr>
        <w:tab/>
      </w:r>
      <w:r w:rsidRPr="006A6776">
        <w:rPr>
          <w:rFonts w:ascii="Arial" w:eastAsia="Times New Roman" w:hAnsi="Arial" w:cs="Arial"/>
          <w:sz w:val="16"/>
          <w:szCs w:val="16"/>
        </w:rPr>
        <w:tab/>
      </w:r>
      <w:r w:rsidRPr="006A6776">
        <w:rPr>
          <w:rFonts w:ascii="Arial" w:eastAsia="Times New Roman" w:hAnsi="Arial" w:cs="Arial"/>
          <w:sz w:val="16"/>
          <w:szCs w:val="16"/>
        </w:rPr>
        <w:tab/>
        <w:t>Branch: _____________________________</w:t>
      </w:r>
    </w:p>
    <w:p w14:paraId="5E1E0A96"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41890B50"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Bank Account No: ___________________________________</w:t>
      </w:r>
      <w:r w:rsidRPr="006A6776">
        <w:rPr>
          <w:rFonts w:ascii="Arial" w:eastAsia="Times New Roman" w:hAnsi="Arial" w:cs="Arial"/>
          <w:sz w:val="16"/>
          <w:szCs w:val="16"/>
        </w:rPr>
        <w:tab/>
        <w:t>Type of Account: ______________________</w:t>
      </w:r>
    </w:p>
    <w:p w14:paraId="4183C857"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77A987FF" w14:textId="77777777" w:rsidR="006A6776" w:rsidRPr="006A6776" w:rsidRDefault="006A6776" w:rsidP="006A6776">
      <w:pPr>
        <w:spacing w:after="0" w:line="240" w:lineRule="auto"/>
        <w:ind w:right="26"/>
        <w:jc w:val="both"/>
        <w:rPr>
          <w:rFonts w:ascii="Arial" w:eastAsia="Times New Roman" w:hAnsi="Arial" w:cs="Arial"/>
          <w:sz w:val="16"/>
          <w:szCs w:val="16"/>
        </w:rPr>
      </w:pPr>
      <w:r w:rsidRPr="006A6776">
        <w:rPr>
          <w:rFonts w:ascii="Arial" w:eastAsia="Times New Roman" w:hAnsi="Arial" w:cs="Arial"/>
          <w:b/>
          <w:sz w:val="16"/>
          <w:szCs w:val="16"/>
        </w:rPr>
        <w:t>References:</w:t>
      </w:r>
    </w:p>
    <w:p w14:paraId="3DD32C09" w14:textId="77777777" w:rsidR="006A6776" w:rsidRPr="006A6776" w:rsidRDefault="006A6776" w:rsidP="006A6776">
      <w:pPr>
        <w:spacing w:after="0" w:line="240" w:lineRule="auto"/>
        <w:ind w:right="26"/>
        <w:jc w:val="both"/>
        <w:rPr>
          <w:rFonts w:ascii="Arial" w:eastAsia="Times New Roman" w:hAnsi="Arial" w:cs="Arial"/>
          <w:sz w:val="16"/>
          <w:szCs w:val="16"/>
        </w:rPr>
      </w:pPr>
    </w:p>
    <w:p w14:paraId="694D2C69" w14:textId="77777777" w:rsidR="006A6776" w:rsidRPr="006A6776" w:rsidRDefault="006A6776" w:rsidP="006A6776">
      <w:pPr>
        <w:numPr>
          <w:ilvl w:val="0"/>
          <w:numId w:val="5"/>
        </w:num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Name: ______________________________________</w:t>
      </w:r>
      <w:r w:rsidRPr="006A6776">
        <w:rPr>
          <w:rFonts w:ascii="Arial" w:eastAsia="Times New Roman" w:hAnsi="Arial" w:cs="Arial"/>
          <w:sz w:val="16"/>
          <w:szCs w:val="16"/>
        </w:rPr>
        <w:tab/>
        <w:t>Tel No: ______________________________</w:t>
      </w:r>
    </w:p>
    <w:p w14:paraId="50AD9B80" w14:textId="77777777" w:rsidR="006A6776" w:rsidRPr="006A6776" w:rsidRDefault="006A6776" w:rsidP="006A6776">
      <w:pPr>
        <w:spacing w:after="0" w:line="240" w:lineRule="auto"/>
        <w:ind w:left="720" w:right="26"/>
        <w:jc w:val="both"/>
        <w:rPr>
          <w:rFonts w:ascii="Arial" w:eastAsia="Times New Roman" w:hAnsi="Arial" w:cs="Arial"/>
          <w:sz w:val="16"/>
          <w:szCs w:val="16"/>
        </w:rPr>
      </w:pPr>
    </w:p>
    <w:p w14:paraId="2F3351CC" w14:textId="77777777" w:rsidR="006A6776" w:rsidRPr="006A6776" w:rsidRDefault="006A6776" w:rsidP="006A6776">
      <w:pPr>
        <w:numPr>
          <w:ilvl w:val="0"/>
          <w:numId w:val="5"/>
        </w:numPr>
        <w:spacing w:after="0" w:line="240" w:lineRule="auto"/>
        <w:ind w:right="26"/>
        <w:jc w:val="both"/>
        <w:rPr>
          <w:rFonts w:ascii="Arial" w:eastAsia="Times New Roman" w:hAnsi="Arial" w:cs="Arial"/>
          <w:sz w:val="16"/>
          <w:szCs w:val="16"/>
        </w:rPr>
      </w:pPr>
      <w:r w:rsidRPr="006A6776">
        <w:rPr>
          <w:rFonts w:ascii="Arial" w:eastAsia="Times New Roman" w:hAnsi="Arial" w:cs="Arial"/>
          <w:sz w:val="16"/>
          <w:szCs w:val="16"/>
        </w:rPr>
        <w:t>Name: ______________________________________</w:t>
      </w:r>
      <w:r w:rsidRPr="006A6776">
        <w:rPr>
          <w:rFonts w:ascii="Arial" w:eastAsia="Times New Roman" w:hAnsi="Arial" w:cs="Arial"/>
          <w:sz w:val="16"/>
          <w:szCs w:val="16"/>
        </w:rPr>
        <w:tab/>
        <w:t>Tel No: ______________________________</w:t>
      </w:r>
    </w:p>
    <w:p w14:paraId="5ED5BFD9" w14:textId="77777777" w:rsidR="006A6776" w:rsidRPr="006A6776" w:rsidRDefault="006A6776" w:rsidP="006A6776">
      <w:pPr>
        <w:spacing w:after="0" w:line="240" w:lineRule="auto"/>
        <w:ind w:left="720"/>
        <w:rPr>
          <w:rFonts w:ascii="Arial" w:eastAsia="Times New Roman" w:hAnsi="Arial" w:cs="Arial"/>
          <w:sz w:val="16"/>
          <w:szCs w:val="16"/>
        </w:rPr>
      </w:pPr>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2733"/>
        <w:gridCol w:w="1934"/>
        <w:gridCol w:w="2446"/>
      </w:tblGrid>
      <w:tr w:rsidR="006A6776" w:rsidRPr="006A6776" w14:paraId="2C78AAD8" w14:textId="77777777" w:rsidTr="007637C8">
        <w:trPr>
          <w:trHeight w:val="443"/>
        </w:trPr>
        <w:tc>
          <w:tcPr>
            <w:tcW w:w="1800" w:type="dxa"/>
            <w:vMerge w:val="restart"/>
          </w:tcPr>
          <w:p w14:paraId="492DBF46" w14:textId="77777777" w:rsidR="006A6776" w:rsidRPr="006A6776" w:rsidRDefault="006A6776" w:rsidP="006A6776">
            <w:pPr>
              <w:spacing w:after="0" w:line="240" w:lineRule="auto"/>
              <w:ind w:right="-432"/>
              <w:jc w:val="both"/>
              <w:rPr>
                <w:rFonts w:ascii="Arial" w:eastAsia="Times New Roman" w:hAnsi="Arial" w:cs="Arial"/>
                <w:b/>
                <w:sz w:val="16"/>
                <w:szCs w:val="16"/>
              </w:rPr>
            </w:pPr>
            <w:r w:rsidRPr="006A6776">
              <w:rPr>
                <w:rFonts w:ascii="Arial" w:eastAsia="Times New Roman" w:hAnsi="Arial" w:cs="Arial"/>
                <w:b/>
                <w:sz w:val="16"/>
                <w:szCs w:val="16"/>
              </w:rPr>
              <w:t>LOAN AMOUNT</w:t>
            </w:r>
          </w:p>
          <w:p w14:paraId="7B0FB94B"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25445C6C"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 xml:space="preserve">Paid to Borrower </w:t>
            </w:r>
          </w:p>
          <w:p w14:paraId="4A9A5D8C"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6382E45B" w14:textId="77777777" w:rsid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N$_______________</w:t>
            </w:r>
          </w:p>
          <w:p w14:paraId="4568B588" w14:textId="77777777" w:rsidR="00EA65DC" w:rsidRDefault="00EA65DC" w:rsidP="006A6776">
            <w:pPr>
              <w:spacing w:after="0" w:line="240" w:lineRule="auto"/>
              <w:ind w:right="-432"/>
              <w:jc w:val="both"/>
              <w:rPr>
                <w:rFonts w:ascii="Arial" w:eastAsia="Times New Roman" w:hAnsi="Arial" w:cs="Arial"/>
                <w:sz w:val="16"/>
                <w:szCs w:val="16"/>
              </w:rPr>
            </w:pPr>
          </w:p>
          <w:p w14:paraId="1E01D4F6" w14:textId="77777777" w:rsidR="00EA65DC" w:rsidRDefault="00EA65DC" w:rsidP="006A6776">
            <w:pPr>
              <w:spacing w:after="0" w:line="240" w:lineRule="auto"/>
              <w:ind w:right="-432"/>
              <w:jc w:val="both"/>
              <w:rPr>
                <w:rFonts w:ascii="Arial" w:eastAsia="Times New Roman" w:hAnsi="Arial" w:cs="Arial"/>
                <w:sz w:val="16"/>
                <w:szCs w:val="16"/>
              </w:rPr>
            </w:pPr>
            <w:r>
              <w:rPr>
                <w:rFonts w:ascii="Arial" w:eastAsia="Times New Roman" w:hAnsi="Arial" w:cs="Arial"/>
                <w:sz w:val="16"/>
                <w:szCs w:val="16"/>
              </w:rPr>
              <w:t>Duty Stamp</w:t>
            </w:r>
          </w:p>
          <w:p w14:paraId="5B0B66C9" w14:textId="77777777" w:rsidR="00EA65DC" w:rsidRDefault="00EA65DC" w:rsidP="006A6776">
            <w:pPr>
              <w:spacing w:after="0" w:line="240" w:lineRule="auto"/>
              <w:ind w:right="-432"/>
              <w:jc w:val="both"/>
              <w:rPr>
                <w:rFonts w:ascii="Arial" w:eastAsia="Times New Roman" w:hAnsi="Arial" w:cs="Arial"/>
                <w:sz w:val="16"/>
                <w:szCs w:val="16"/>
              </w:rPr>
            </w:pPr>
            <w:r>
              <w:rPr>
                <w:rFonts w:ascii="Arial" w:eastAsia="Times New Roman" w:hAnsi="Arial" w:cs="Arial"/>
                <w:sz w:val="16"/>
                <w:szCs w:val="16"/>
              </w:rPr>
              <w:t>N$ 5</w:t>
            </w:r>
          </w:p>
          <w:p w14:paraId="5B9BA5EE" w14:textId="77777777" w:rsidR="00EA65DC" w:rsidRDefault="00EA65DC" w:rsidP="006A6776">
            <w:pPr>
              <w:spacing w:after="0" w:line="240" w:lineRule="auto"/>
              <w:ind w:right="-432"/>
              <w:jc w:val="both"/>
              <w:rPr>
                <w:rFonts w:ascii="Arial" w:eastAsia="Times New Roman" w:hAnsi="Arial" w:cs="Arial"/>
                <w:sz w:val="16"/>
                <w:szCs w:val="16"/>
              </w:rPr>
            </w:pPr>
          </w:p>
          <w:p w14:paraId="6772F658" w14:textId="18515BFD" w:rsidR="00EA65DC" w:rsidRDefault="00EA65DC" w:rsidP="006A6776">
            <w:pPr>
              <w:spacing w:after="0" w:line="240" w:lineRule="auto"/>
              <w:ind w:right="-432"/>
              <w:jc w:val="both"/>
              <w:rPr>
                <w:rFonts w:ascii="Arial" w:eastAsia="Times New Roman" w:hAnsi="Arial" w:cs="Arial"/>
                <w:sz w:val="16"/>
                <w:szCs w:val="16"/>
              </w:rPr>
            </w:pPr>
            <w:r>
              <w:rPr>
                <w:rFonts w:ascii="Arial" w:eastAsia="Times New Roman" w:hAnsi="Arial" w:cs="Arial"/>
                <w:sz w:val="16"/>
                <w:szCs w:val="16"/>
              </w:rPr>
              <w:t>Namfisa levy 1.03%</w:t>
            </w:r>
          </w:p>
          <w:p w14:paraId="0EE18C5D" w14:textId="0FDBAEFE" w:rsidR="00EA65DC" w:rsidRDefault="00EA65DC" w:rsidP="006A6776">
            <w:pPr>
              <w:spacing w:after="0" w:line="240" w:lineRule="auto"/>
              <w:ind w:right="-432"/>
              <w:jc w:val="both"/>
              <w:rPr>
                <w:rFonts w:ascii="Arial" w:eastAsia="Times New Roman" w:hAnsi="Arial" w:cs="Arial"/>
                <w:sz w:val="16"/>
                <w:szCs w:val="16"/>
              </w:rPr>
            </w:pPr>
            <w:r>
              <w:rPr>
                <w:rFonts w:ascii="Arial" w:eastAsia="Times New Roman" w:hAnsi="Arial" w:cs="Arial"/>
                <w:sz w:val="16"/>
                <w:szCs w:val="16"/>
              </w:rPr>
              <w:t>N$______________</w:t>
            </w:r>
          </w:p>
          <w:p w14:paraId="1F03942F" w14:textId="6656D761" w:rsidR="00EA65DC" w:rsidRPr="006A6776" w:rsidRDefault="00EA65DC" w:rsidP="006A6776">
            <w:pPr>
              <w:spacing w:after="0" w:line="240" w:lineRule="auto"/>
              <w:ind w:right="-432"/>
              <w:jc w:val="both"/>
              <w:rPr>
                <w:rFonts w:ascii="Arial" w:eastAsia="Times New Roman" w:hAnsi="Arial" w:cs="Arial"/>
                <w:sz w:val="16"/>
                <w:szCs w:val="16"/>
              </w:rPr>
            </w:pPr>
          </w:p>
        </w:tc>
        <w:tc>
          <w:tcPr>
            <w:tcW w:w="2790" w:type="dxa"/>
            <w:vMerge w:val="restart"/>
          </w:tcPr>
          <w:p w14:paraId="67589E1F" w14:textId="77777777" w:rsidR="006A6776" w:rsidRPr="006A6776" w:rsidRDefault="006A6776" w:rsidP="006A6776">
            <w:pPr>
              <w:spacing w:after="0" w:line="240" w:lineRule="auto"/>
              <w:ind w:right="-432"/>
              <w:jc w:val="both"/>
              <w:rPr>
                <w:rFonts w:ascii="Arial" w:eastAsia="Times New Roman" w:hAnsi="Arial" w:cs="Arial"/>
                <w:b/>
                <w:sz w:val="16"/>
                <w:szCs w:val="16"/>
              </w:rPr>
            </w:pPr>
            <w:r w:rsidRPr="006A6776">
              <w:rPr>
                <w:rFonts w:ascii="Arial" w:eastAsia="Times New Roman" w:hAnsi="Arial" w:cs="Arial"/>
                <w:b/>
                <w:sz w:val="16"/>
                <w:szCs w:val="16"/>
              </w:rPr>
              <w:t>FINANCE CHARGES AT</w:t>
            </w:r>
          </w:p>
          <w:p w14:paraId="7373369A" w14:textId="66CCDAAD" w:rsidR="006A6776" w:rsidRPr="006A6776" w:rsidRDefault="006A6776" w:rsidP="006A6776">
            <w:pPr>
              <w:spacing w:after="0" w:line="240" w:lineRule="auto"/>
              <w:ind w:right="-432"/>
              <w:jc w:val="both"/>
              <w:rPr>
                <w:rFonts w:ascii="Arial" w:eastAsia="Times New Roman" w:hAnsi="Arial" w:cs="Arial"/>
                <w:b/>
                <w:i/>
                <w:sz w:val="16"/>
                <w:szCs w:val="16"/>
              </w:rPr>
            </w:pPr>
            <w:r>
              <w:rPr>
                <w:rFonts w:ascii="Arial" w:eastAsia="Times New Roman" w:hAnsi="Arial" w:cs="Arial"/>
                <w:b/>
                <w:sz w:val="16"/>
                <w:szCs w:val="16"/>
              </w:rPr>
              <w:t>30</w:t>
            </w:r>
            <w:r w:rsidRPr="006A6776">
              <w:rPr>
                <w:rFonts w:ascii="Arial" w:eastAsia="Times New Roman" w:hAnsi="Arial" w:cs="Arial"/>
                <w:b/>
                <w:sz w:val="16"/>
                <w:szCs w:val="16"/>
              </w:rPr>
              <w:t xml:space="preserve">% </w:t>
            </w:r>
          </w:p>
          <w:p w14:paraId="26029993"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4CCA57F8"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099DAE72"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N$ __________________</w:t>
            </w:r>
          </w:p>
        </w:tc>
        <w:tc>
          <w:tcPr>
            <w:tcW w:w="1800" w:type="dxa"/>
            <w:vMerge w:val="restart"/>
          </w:tcPr>
          <w:p w14:paraId="013A0DBB" w14:textId="77777777" w:rsidR="006A6776" w:rsidRPr="006A6776" w:rsidRDefault="006A6776" w:rsidP="006A6776">
            <w:pPr>
              <w:spacing w:after="0" w:line="240" w:lineRule="auto"/>
              <w:ind w:right="-432"/>
              <w:jc w:val="both"/>
              <w:rPr>
                <w:rFonts w:ascii="Arial" w:eastAsia="Times New Roman" w:hAnsi="Arial" w:cs="Arial"/>
                <w:b/>
                <w:sz w:val="16"/>
                <w:szCs w:val="16"/>
              </w:rPr>
            </w:pPr>
            <w:r w:rsidRPr="006A6776">
              <w:rPr>
                <w:rFonts w:ascii="Arial" w:eastAsia="Times New Roman" w:hAnsi="Arial" w:cs="Arial"/>
                <w:b/>
                <w:sz w:val="16"/>
                <w:szCs w:val="16"/>
              </w:rPr>
              <w:t>TOTAL REPAYABLE</w:t>
            </w:r>
          </w:p>
          <w:p w14:paraId="2B2D68E5"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081DE83F"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7E6369B3"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46DAF20C"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N$_________________</w:t>
            </w:r>
          </w:p>
          <w:p w14:paraId="58849BE3"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vMerge w:val="restart"/>
          </w:tcPr>
          <w:p w14:paraId="725D3206" w14:textId="77777777" w:rsidR="006A6776" w:rsidRPr="006A6776" w:rsidRDefault="006A6776" w:rsidP="006A6776">
            <w:pPr>
              <w:spacing w:after="0" w:line="240" w:lineRule="auto"/>
              <w:rPr>
                <w:rFonts w:ascii="Arial" w:eastAsia="Times New Roman" w:hAnsi="Arial" w:cs="Arial"/>
                <w:b/>
                <w:sz w:val="16"/>
                <w:szCs w:val="16"/>
              </w:rPr>
            </w:pPr>
            <w:r w:rsidRPr="006A6776">
              <w:rPr>
                <w:rFonts w:ascii="Arial" w:eastAsia="Times New Roman" w:hAnsi="Arial" w:cs="Arial"/>
                <w:b/>
                <w:sz w:val="16"/>
                <w:szCs w:val="16"/>
              </w:rPr>
              <w:t xml:space="preserve">INSTALMENT AMOUNT </w:t>
            </w:r>
          </w:p>
          <w:p w14:paraId="7C54F2DB" w14:textId="77777777" w:rsidR="006A6776" w:rsidRPr="006A6776" w:rsidRDefault="006A6776" w:rsidP="006A6776">
            <w:pPr>
              <w:spacing w:after="0" w:line="240" w:lineRule="auto"/>
              <w:rPr>
                <w:rFonts w:ascii="Arial" w:eastAsia="Times New Roman" w:hAnsi="Arial" w:cs="Arial"/>
                <w:b/>
                <w:sz w:val="16"/>
                <w:szCs w:val="16"/>
              </w:rPr>
            </w:pPr>
          </w:p>
          <w:p w14:paraId="61F5C44D" w14:textId="77777777" w:rsidR="006A6776" w:rsidRPr="006A6776" w:rsidRDefault="006A6776" w:rsidP="006A6776">
            <w:pPr>
              <w:spacing w:after="0" w:line="240" w:lineRule="auto"/>
              <w:rPr>
                <w:rFonts w:ascii="Arial" w:eastAsia="Times New Roman" w:hAnsi="Arial" w:cs="Arial"/>
                <w:b/>
                <w:sz w:val="16"/>
                <w:szCs w:val="16"/>
              </w:rPr>
            </w:pPr>
            <w:r w:rsidRPr="006A6776">
              <w:rPr>
                <w:rFonts w:ascii="Arial" w:eastAsia="Times New Roman" w:hAnsi="Arial" w:cs="Arial"/>
                <w:b/>
                <w:sz w:val="16"/>
                <w:szCs w:val="16"/>
              </w:rPr>
              <w:t>N$</w:t>
            </w:r>
          </w:p>
        </w:tc>
      </w:tr>
      <w:tr w:rsidR="006A6776" w:rsidRPr="006A6776" w14:paraId="6D53A2CD" w14:textId="77777777" w:rsidTr="007637C8">
        <w:trPr>
          <w:trHeight w:val="184"/>
        </w:trPr>
        <w:tc>
          <w:tcPr>
            <w:tcW w:w="1800" w:type="dxa"/>
            <w:vMerge/>
          </w:tcPr>
          <w:p w14:paraId="2C3EF763"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790" w:type="dxa"/>
            <w:vMerge/>
          </w:tcPr>
          <w:p w14:paraId="06A55F6B"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1800" w:type="dxa"/>
            <w:vMerge/>
          </w:tcPr>
          <w:p w14:paraId="114A462B"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vMerge/>
          </w:tcPr>
          <w:p w14:paraId="69729F3C" w14:textId="77777777" w:rsidR="006A6776" w:rsidRPr="006A6776" w:rsidRDefault="006A6776" w:rsidP="006A6776">
            <w:pPr>
              <w:spacing w:after="0" w:line="240" w:lineRule="auto"/>
              <w:ind w:right="-432"/>
              <w:jc w:val="both"/>
              <w:rPr>
                <w:rFonts w:ascii="Arial" w:eastAsia="Times New Roman" w:hAnsi="Arial" w:cs="Arial"/>
                <w:sz w:val="16"/>
                <w:szCs w:val="16"/>
              </w:rPr>
            </w:pPr>
          </w:p>
        </w:tc>
      </w:tr>
      <w:tr w:rsidR="006A6776" w:rsidRPr="006A6776" w14:paraId="6FC73A5E" w14:textId="77777777" w:rsidTr="007637C8">
        <w:trPr>
          <w:trHeight w:val="255"/>
        </w:trPr>
        <w:tc>
          <w:tcPr>
            <w:tcW w:w="1800" w:type="dxa"/>
            <w:vMerge/>
          </w:tcPr>
          <w:p w14:paraId="3C9982CA"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790" w:type="dxa"/>
            <w:vMerge/>
          </w:tcPr>
          <w:p w14:paraId="683B6402"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1800" w:type="dxa"/>
            <w:vMerge/>
          </w:tcPr>
          <w:p w14:paraId="49789EC1"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vMerge w:val="restart"/>
          </w:tcPr>
          <w:p w14:paraId="336F3FE2" w14:textId="77777777" w:rsidR="006A6776" w:rsidRPr="006A6776" w:rsidRDefault="006A6776" w:rsidP="006A6776">
            <w:pPr>
              <w:spacing w:after="0" w:line="240" w:lineRule="auto"/>
              <w:rPr>
                <w:rFonts w:ascii="Arial" w:eastAsia="Times New Roman" w:hAnsi="Arial" w:cs="Arial"/>
                <w:sz w:val="16"/>
                <w:szCs w:val="16"/>
              </w:rPr>
            </w:pPr>
            <w:r w:rsidRPr="006A6776">
              <w:rPr>
                <w:rFonts w:ascii="Arial" w:eastAsia="Times New Roman" w:hAnsi="Arial" w:cs="Arial"/>
                <w:sz w:val="16"/>
                <w:szCs w:val="16"/>
              </w:rPr>
              <w:t>First instalment due date:</w:t>
            </w:r>
          </w:p>
          <w:p w14:paraId="4DF29EE9" w14:textId="77777777" w:rsidR="006A6776" w:rsidRPr="006A6776" w:rsidRDefault="006A6776" w:rsidP="006A6776">
            <w:pPr>
              <w:spacing w:after="0" w:line="240" w:lineRule="auto"/>
              <w:ind w:right="-432"/>
              <w:jc w:val="both"/>
              <w:rPr>
                <w:rFonts w:ascii="Arial" w:eastAsia="Times New Roman" w:hAnsi="Arial" w:cs="Arial"/>
                <w:sz w:val="16"/>
                <w:szCs w:val="16"/>
              </w:rPr>
            </w:pPr>
          </w:p>
        </w:tc>
      </w:tr>
      <w:tr w:rsidR="006A6776" w:rsidRPr="006A6776" w14:paraId="7381625F" w14:textId="77777777" w:rsidTr="007637C8">
        <w:trPr>
          <w:trHeight w:val="184"/>
        </w:trPr>
        <w:tc>
          <w:tcPr>
            <w:tcW w:w="1800" w:type="dxa"/>
            <w:vMerge/>
          </w:tcPr>
          <w:p w14:paraId="49170D4D"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790" w:type="dxa"/>
            <w:vMerge/>
          </w:tcPr>
          <w:p w14:paraId="14662535"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1800" w:type="dxa"/>
            <w:vMerge/>
          </w:tcPr>
          <w:p w14:paraId="2DAE1AC0"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vMerge/>
          </w:tcPr>
          <w:p w14:paraId="0B450FF2" w14:textId="77777777" w:rsidR="006A6776" w:rsidRPr="006A6776" w:rsidRDefault="006A6776" w:rsidP="006A6776">
            <w:pPr>
              <w:spacing w:after="0" w:line="240" w:lineRule="auto"/>
              <w:ind w:right="-432"/>
              <w:jc w:val="both"/>
              <w:rPr>
                <w:rFonts w:ascii="Arial" w:eastAsia="Times New Roman" w:hAnsi="Arial" w:cs="Arial"/>
                <w:sz w:val="16"/>
                <w:szCs w:val="16"/>
              </w:rPr>
            </w:pPr>
          </w:p>
        </w:tc>
      </w:tr>
      <w:tr w:rsidR="006A6776" w:rsidRPr="006A6776" w14:paraId="24D032DB" w14:textId="77777777" w:rsidTr="007637C8">
        <w:trPr>
          <w:trHeight w:val="225"/>
        </w:trPr>
        <w:tc>
          <w:tcPr>
            <w:tcW w:w="1800" w:type="dxa"/>
            <w:vMerge/>
          </w:tcPr>
          <w:p w14:paraId="45A7BDD6"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790" w:type="dxa"/>
            <w:vMerge/>
          </w:tcPr>
          <w:p w14:paraId="4F2AA72A"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1800" w:type="dxa"/>
            <w:vMerge/>
          </w:tcPr>
          <w:p w14:paraId="325BC9BB"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vMerge w:val="restart"/>
          </w:tcPr>
          <w:p w14:paraId="0656CBC0" w14:textId="77777777" w:rsidR="006A6776" w:rsidRPr="006A6776" w:rsidRDefault="006A6776" w:rsidP="006A6776">
            <w:pPr>
              <w:spacing w:after="0" w:line="240" w:lineRule="auto"/>
              <w:rPr>
                <w:rFonts w:ascii="Arial" w:eastAsia="Times New Roman" w:hAnsi="Arial" w:cs="Arial"/>
                <w:sz w:val="16"/>
                <w:szCs w:val="16"/>
              </w:rPr>
            </w:pPr>
            <w:r w:rsidRPr="006A6776">
              <w:rPr>
                <w:rFonts w:ascii="Arial" w:eastAsia="Times New Roman" w:hAnsi="Arial" w:cs="Arial"/>
                <w:sz w:val="16"/>
                <w:szCs w:val="16"/>
              </w:rPr>
              <w:t>Last instalment due date</w:t>
            </w:r>
          </w:p>
          <w:p w14:paraId="4AD33CCC" w14:textId="77777777" w:rsidR="006A6776" w:rsidRPr="006A6776" w:rsidRDefault="006A6776" w:rsidP="006A6776">
            <w:pPr>
              <w:spacing w:after="0" w:line="240" w:lineRule="auto"/>
              <w:ind w:right="-432"/>
              <w:jc w:val="both"/>
              <w:rPr>
                <w:rFonts w:ascii="Arial" w:eastAsia="Times New Roman" w:hAnsi="Arial" w:cs="Arial"/>
                <w:sz w:val="16"/>
                <w:szCs w:val="16"/>
              </w:rPr>
            </w:pPr>
          </w:p>
        </w:tc>
      </w:tr>
      <w:tr w:rsidR="006A6776" w:rsidRPr="006A6776" w14:paraId="5A366F55" w14:textId="77777777" w:rsidTr="007637C8">
        <w:trPr>
          <w:trHeight w:val="184"/>
        </w:trPr>
        <w:tc>
          <w:tcPr>
            <w:tcW w:w="1800" w:type="dxa"/>
            <w:vMerge/>
          </w:tcPr>
          <w:p w14:paraId="623BBFBE"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790" w:type="dxa"/>
            <w:vMerge/>
          </w:tcPr>
          <w:p w14:paraId="2937C11A"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1800" w:type="dxa"/>
            <w:vMerge/>
          </w:tcPr>
          <w:p w14:paraId="5AF7DD8F"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vMerge/>
          </w:tcPr>
          <w:p w14:paraId="71FB8BFD" w14:textId="77777777" w:rsidR="006A6776" w:rsidRPr="006A6776" w:rsidRDefault="006A6776" w:rsidP="006A6776">
            <w:pPr>
              <w:spacing w:after="0" w:line="240" w:lineRule="auto"/>
              <w:ind w:right="-432"/>
              <w:jc w:val="both"/>
              <w:rPr>
                <w:rFonts w:ascii="Arial" w:eastAsia="Times New Roman" w:hAnsi="Arial" w:cs="Arial"/>
                <w:sz w:val="16"/>
                <w:szCs w:val="16"/>
              </w:rPr>
            </w:pPr>
          </w:p>
        </w:tc>
      </w:tr>
      <w:tr w:rsidR="006A6776" w:rsidRPr="006A6776" w14:paraId="0898C49C" w14:textId="77777777" w:rsidTr="007637C8">
        <w:trPr>
          <w:trHeight w:val="511"/>
        </w:trPr>
        <w:tc>
          <w:tcPr>
            <w:tcW w:w="1800" w:type="dxa"/>
            <w:vMerge/>
          </w:tcPr>
          <w:p w14:paraId="7559E49F"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790" w:type="dxa"/>
            <w:vMerge/>
          </w:tcPr>
          <w:p w14:paraId="14A49250"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1800" w:type="dxa"/>
            <w:vMerge/>
          </w:tcPr>
          <w:p w14:paraId="088DC5EE"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tcPr>
          <w:p w14:paraId="41EEFE26"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Number of instalments:</w:t>
            </w:r>
          </w:p>
        </w:tc>
      </w:tr>
      <w:tr w:rsidR="006A6776" w:rsidRPr="006A6776" w14:paraId="3A6FBD0A" w14:textId="77777777" w:rsidTr="007637C8">
        <w:trPr>
          <w:trHeight w:val="223"/>
        </w:trPr>
        <w:tc>
          <w:tcPr>
            <w:tcW w:w="1800" w:type="dxa"/>
            <w:vMerge/>
          </w:tcPr>
          <w:p w14:paraId="67BB4F1D"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790" w:type="dxa"/>
            <w:vMerge/>
          </w:tcPr>
          <w:p w14:paraId="17D6FF74"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1800" w:type="dxa"/>
            <w:vMerge/>
          </w:tcPr>
          <w:p w14:paraId="2E12B88B"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vMerge w:val="restart"/>
          </w:tcPr>
          <w:p w14:paraId="1F3E7734"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Frequency (monthly):</w:t>
            </w:r>
          </w:p>
        </w:tc>
      </w:tr>
      <w:tr w:rsidR="006A6776" w:rsidRPr="006A6776" w14:paraId="16F21B19" w14:textId="77777777" w:rsidTr="007637C8">
        <w:trPr>
          <w:trHeight w:val="223"/>
        </w:trPr>
        <w:tc>
          <w:tcPr>
            <w:tcW w:w="1800" w:type="dxa"/>
            <w:vMerge/>
          </w:tcPr>
          <w:p w14:paraId="6BB3F67B"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790" w:type="dxa"/>
            <w:vMerge/>
          </w:tcPr>
          <w:p w14:paraId="7203C251"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1800" w:type="dxa"/>
            <w:vMerge/>
          </w:tcPr>
          <w:p w14:paraId="1542A486" w14:textId="77777777" w:rsidR="006A6776" w:rsidRPr="006A6776" w:rsidRDefault="006A6776" w:rsidP="006A6776">
            <w:pPr>
              <w:spacing w:after="0" w:line="240" w:lineRule="auto"/>
              <w:ind w:right="-432"/>
              <w:jc w:val="both"/>
              <w:rPr>
                <w:rFonts w:ascii="Arial" w:eastAsia="Times New Roman" w:hAnsi="Arial" w:cs="Arial"/>
                <w:sz w:val="16"/>
                <w:szCs w:val="16"/>
              </w:rPr>
            </w:pPr>
          </w:p>
        </w:tc>
        <w:tc>
          <w:tcPr>
            <w:tcW w:w="2520" w:type="dxa"/>
            <w:vMerge/>
          </w:tcPr>
          <w:p w14:paraId="38AE6F56" w14:textId="77777777" w:rsidR="006A6776" w:rsidRPr="006A6776" w:rsidRDefault="006A6776" w:rsidP="006A6776">
            <w:pPr>
              <w:spacing w:after="0" w:line="240" w:lineRule="auto"/>
              <w:ind w:right="-432"/>
              <w:jc w:val="both"/>
              <w:rPr>
                <w:rFonts w:ascii="Arial" w:eastAsia="Times New Roman" w:hAnsi="Arial" w:cs="Arial"/>
                <w:sz w:val="16"/>
                <w:szCs w:val="16"/>
              </w:rPr>
            </w:pPr>
          </w:p>
        </w:tc>
      </w:tr>
      <w:tr w:rsidR="006A6776" w:rsidRPr="006A6776" w14:paraId="079901D2" w14:textId="77777777" w:rsidTr="007637C8">
        <w:trPr>
          <w:trHeight w:val="440"/>
        </w:trPr>
        <w:tc>
          <w:tcPr>
            <w:tcW w:w="8910" w:type="dxa"/>
            <w:gridSpan w:val="4"/>
          </w:tcPr>
          <w:p w14:paraId="6106544A" w14:textId="6814D516" w:rsidR="006A6776" w:rsidRPr="006A6776" w:rsidRDefault="006A6776" w:rsidP="006A6776">
            <w:pPr>
              <w:spacing w:after="0" w:line="240" w:lineRule="auto"/>
              <w:ind w:right="-432"/>
              <w:jc w:val="both"/>
              <w:rPr>
                <w:rFonts w:ascii="Arial" w:eastAsia="Times New Roman" w:hAnsi="Arial" w:cs="Arial"/>
                <w:b/>
                <w:sz w:val="16"/>
                <w:szCs w:val="16"/>
                <w:lang w:val="en-US"/>
              </w:rPr>
            </w:pPr>
            <w:r w:rsidRPr="006A6776">
              <w:rPr>
                <w:rFonts w:ascii="Arial" w:eastAsia="Times New Roman" w:hAnsi="Arial" w:cs="Arial"/>
                <w:b/>
                <w:sz w:val="16"/>
                <w:szCs w:val="16"/>
                <w:lang w:val="en-US"/>
              </w:rPr>
              <w:t xml:space="preserve">Penalty interest will be charged at </w:t>
            </w:r>
            <w:r>
              <w:rPr>
                <w:rFonts w:ascii="Arial" w:eastAsia="Times New Roman" w:hAnsi="Arial" w:cs="Arial"/>
                <w:b/>
                <w:sz w:val="16"/>
                <w:szCs w:val="16"/>
                <w:lang w:val="en-US"/>
              </w:rPr>
              <w:t>5</w:t>
            </w:r>
            <w:r w:rsidRPr="006A6776">
              <w:rPr>
                <w:rFonts w:ascii="Arial" w:eastAsia="Times New Roman" w:hAnsi="Arial" w:cs="Arial"/>
                <w:b/>
                <w:sz w:val="16"/>
                <w:szCs w:val="16"/>
                <w:lang w:val="en-US"/>
              </w:rPr>
              <w:t xml:space="preserve">% per month on the outstanding amount.  </w:t>
            </w:r>
          </w:p>
          <w:p w14:paraId="4ADC7C4A" w14:textId="3DABBB5B" w:rsidR="006A6776" w:rsidRPr="006A6776" w:rsidRDefault="006A6776" w:rsidP="006A6776">
            <w:pPr>
              <w:spacing w:after="0" w:line="240" w:lineRule="auto"/>
              <w:ind w:right="-432"/>
              <w:jc w:val="both"/>
              <w:rPr>
                <w:rFonts w:ascii="Arial" w:eastAsia="Times New Roman" w:hAnsi="Arial" w:cs="Arial"/>
                <w:i/>
                <w:sz w:val="16"/>
                <w:szCs w:val="16"/>
                <w:lang w:val="en-US"/>
              </w:rPr>
            </w:pPr>
            <w:r w:rsidRPr="006A6776">
              <w:rPr>
                <w:rFonts w:ascii="Arial" w:eastAsia="Times New Roman" w:hAnsi="Arial" w:cs="Arial"/>
                <w:i/>
                <w:sz w:val="16"/>
                <w:szCs w:val="16"/>
                <w:lang w:val="en-US"/>
              </w:rPr>
              <w:t>(T</w:t>
            </w:r>
            <w:r>
              <w:rPr>
                <w:rFonts w:ascii="Arial" w:eastAsia="Times New Roman" w:hAnsi="Arial" w:cs="Arial"/>
                <w:i/>
                <w:sz w:val="16"/>
                <w:szCs w:val="16"/>
                <w:lang w:val="en-US"/>
              </w:rPr>
              <w:t xml:space="preserve">he </w:t>
            </w:r>
            <w:r w:rsidRPr="006A6776">
              <w:rPr>
                <w:rFonts w:ascii="Arial" w:eastAsia="Times New Roman" w:hAnsi="Arial" w:cs="Arial"/>
                <w:i/>
                <w:sz w:val="16"/>
                <w:szCs w:val="16"/>
                <w:lang w:val="en-US"/>
              </w:rPr>
              <w:t xml:space="preserve">5% </w:t>
            </w:r>
            <w:r>
              <w:rPr>
                <w:rFonts w:ascii="Arial" w:eastAsia="Times New Roman" w:hAnsi="Arial" w:cs="Arial"/>
                <w:i/>
                <w:sz w:val="16"/>
                <w:szCs w:val="16"/>
                <w:lang w:val="en-US"/>
              </w:rPr>
              <w:t>Penalty interest will</w:t>
            </w:r>
            <w:r w:rsidRPr="006A6776">
              <w:rPr>
                <w:rFonts w:ascii="Arial" w:eastAsia="Times New Roman" w:hAnsi="Arial" w:cs="Arial"/>
                <w:i/>
                <w:sz w:val="16"/>
                <w:szCs w:val="16"/>
                <w:lang w:val="en-US"/>
              </w:rPr>
              <w:t xml:space="preserve"> be charged for a period of </w:t>
            </w:r>
            <w:r>
              <w:rPr>
                <w:rFonts w:ascii="Arial" w:eastAsia="Times New Roman" w:hAnsi="Arial" w:cs="Arial"/>
                <w:i/>
                <w:sz w:val="16"/>
                <w:szCs w:val="16"/>
                <w:lang w:val="en-US"/>
              </w:rPr>
              <w:t xml:space="preserve">not </w:t>
            </w:r>
            <w:r w:rsidRPr="006A6776">
              <w:rPr>
                <w:rFonts w:ascii="Arial" w:eastAsia="Times New Roman" w:hAnsi="Arial" w:cs="Arial"/>
                <w:i/>
                <w:sz w:val="16"/>
                <w:szCs w:val="16"/>
                <w:lang w:val="en-US"/>
              </w:rPr>
              <w:t>more than three (3) months).</w:t>
            </w:r>
          </w:p>
        </w:tc>
      </w:tr>
    </w:tbl>
    <w:p w14:paraId="13E78E16" w14:textId="77777777" w:rsidR="006A6776" w:rsidRPr="006A6776" w:rsidRDefault="006A6776" w:rsidP="006A6776">
      <w:pPr>
        <w:spacing w:after="0" w:line="240" w:lineRule="auto"/>
        <w:ind w:right="-432"/>
        <w:jc w:val="both"/>
        <w:rPr>
          <w:rFonts w:ascii="Arial" w:eastAsia="Times New Roman" w:hAnsi="Arial" w:cs="Arial"/>
          <w:b/>
          <w:sz w:val="16"/>
          <w:szCs w:val="16"/>
        </w:rPr>
      </w:pPr>
    </w:p>
    <w:p w14:paraId="3542AFB2" w14:textId="77777777" w:rsidR="006A6776" w:rsidRPr="006A6776" w:rsidRDefault="006A6776" w:rsidP="006A6776">
      <w:pPr>
        <w:tabs>
          <w:tab w:val="left" w:pos="720"/>
        </w:tabs>
        <w:spacing w:after="0" w:line="240" w:lineRule="auto"/>
        <w:ind w:right="-432"/>
        <w:jc w:val="both"/>
        <w:rPr>
          <w:rFonts w:ascii="Arial" w:eastAsia="Times New Roman" w:hAnsi="Arial" w:cs="Arial"/>
          <w:b/>
          <w:sz w:val="16"/>
          <w:szCs w:val="16"/>
        </w:rPr>
      </w:pPr>
      <w:r w:rsidRPr="006A6776">
        <w:rPr>
          <w:rFonts w:ascii="Arial" w:eastAsia="Times New Roman" w:hAnsi="Arial" w:cs="Arial"/>
          <w:b/>
          <w:sz w:val="16"/>
          <w:szCs w:val="16"/>
        </w:rPr>
        <w:t>PERIOD OF LOAN</w:t>
      </w:r>
    </w:p>
    <w:p w14:paraId="5A5B0100" w14:textId="77777777" w:rsidR="006A6776" w:rsidRPr="006A6776" w:rsidRDefault="006A6776" w:rsidP="006A6776">
      <w:pPr>
        <w:tabs>
          <w:tab w:val="left" w:pos="720"/>
        </w:tabs>
        <w:spacing w:after="0" w:line="240" w:lineRule="auto"/>
        <w:ind w:right="-432"/>
        <w:jc w:val="both"/>
        <w:rPr>
          <w:rFonts w:ascii="Arial" w:eastAsia="Times New Roman" w:hAnsi="Arial" w:cs="Arial"/>
          <w:b/>
          <w:sz w:val="16"/>
          <w:szCs w:val="16"/>
        </w:rPr>
      </w:pPr>
    </w:p>
    <w:p w14:paraId="704245D2" w14:textId="77777777" w:rsidR="006A6776" w:rsidRPr="006A6776" w:rsidRDefault="006A6776" w:rsidP="006A6776">
      <w:pPr>
        <w:tabs>
          <w:tab w:val="left" w:pos="0"/>
        </w:tabs>
        <w:spacing w:after="0" w:line="240" w:lineRule="auto"/>
        <w:ind w:left="720" w:right="-64" w:hanging="720"/>
        <w:jc w:val="both"/>
        <w:rPr>
          <w:rFonts w:ascii="Arial" w:eastAsia="Times New Roman" w:hAnsi="Arial" w:cs="Arial"/>
          <w:sz w:val="16"/>
          <w:szCs w:val="16"/>
        </w:rPr>
      </w:pPr>
      <w:r w:rsidRPr="006A6776">
        <w:rPr>
          <w:rFonts w:ascii="Arial" w:eastAsia="Times New Roman" w:hAnsi="Arial" w:cs="Arial"/>
          <w:sz w:val="16"/>
          <w:szCs w:val="16"/>
        </w:rPr>
        <w:t>The Borrower shall repay the capital amount including interest (as stated above) on or before __________________.</w:t>
      </w:r>
    </w:p>
    <w:p w14:paraId="397D8DEA" w14:textId="77777777" w:rsidR="006A6776" w:rsidRPr="006A6776" w:rsidRDefault="006A6776" w:rsidP="006A6776">
      <w:pPr>
        <w:spacing w:after="0" w:line="240" w:lineRule="auto"/>
        <w:ind w:right="-432"/>
        <w:jc w:val="both"/>
        <w:rPr>
          <w:rFonts w:ascii="Arial" w:eastAsia="Times New Roman" w:hAnsi="Arial" w:cs="Arial"/>
          <w:b/>
          <w:sz w:val="16"/>
          <w:szCs w:val="16"/>
        </w:rPr>
      </w:pPr>
    </w:p>
    <w:p w14:paraId="20BA10F8"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 xml:space="preserve">I acknowledge that this agreement has been completed in full prior to my signature. </w:t>
      </w:r>
    </w:p>
    <w:p w14:paraId="1D29AE19" w14:textId="77777777" w:rsidR="006A6776" w:rsidRPr="006A6776" w:rsidRDefault="006A6776" w:rsidP="006A6776">
      <w:pPr>
        <w:spacing w:after="0" w:line="240" w:lineRule="auto"/>
        <w:ind w:right="-432"/>
        <w:jc w:val="both"/>
        <w:rPr>
          <w:rFonts w:ascii="Arial" w:eastAsia="Times New Roman" w:hAnsi="Arial" w:cs="Arial"/>
          <w:b/>
          <w:sz w:val="16"/>
          <w:szCs w:val="16"/>
        </w:rPr>
      </w:pPr>
    </w:p>
    <w:p w14:paraId="6308AACE"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lastRenderedPageBreak/>
        <w:t xml:space="preserve">Signed at _______________ on this ____ day of ________________ 20___. </w:t>
      </w:r>
    </w:p>
    <w:p w14:paraId="5E8D83BD"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7603E0DE"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Witness: _____________________</w:t>
      </w:r>
      <w:r w:rsidRPr="006A6776">
        <w:rPr>
          <w:rFonts w:ascii="Arial" w:eastAsia="Times New Roman" w:hAnsi="Arial" w:cs="Arial"/>
          <w:sz w:val="16"/>
          <w:szCs w:val="16"/>
        </w:rPr>
        <w:tab/>
      </w:r>
      <w:r w:rsidRPr="006A6776">
        <w:rPr>
          <w:rFonts w:ascii="Arial" w:eastAsia="Times New Roman" w:hAnsi="Arial" w:cs="Arial"/>
          <w:sz w:val="16"/>
          <w:szCs w:val="16"/>
        </w:rPr>
        <w:tab/>
      </w:r>
      <w:r w:rsidRPr="006A6776">
        <w:rPr>
          <w:rFonts w:ascii="Arial" w:eastAsia="Times New Roman" w:hAnsi="Arial" w:cs="Arial"/>
          <w:sz w:val="16"/>
          <w:szCs w:val="16"/>
        </w:rPr>
        <w:tab/>
        <w:t xml:space="preserve">_______________________ (Signature of Borrower) </w:t>
      </w:r>
    </w:p>
    <w:p w14:paraId="0DD6A47B"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7E70B1A9"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Signed at _______________ on this ____ day of ________________ 20___.</w:t>
      </w:r>
    </w:p>
    <w:p w14:paraId="445C9C53"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2FE606C7"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Witness:</w:t>
      </w:r>
      <w:r w:rsidRPr="006A6776">
        <w:rPr>
          <w:rFonts w:ascii="Century Gothic" w:eastAsia="Times New Roman" w:hAnsi="Century Gothic" w:cs="Arial"/>
          <w:sz w:val="16"/>
          <w:szCs w:val="16"/>
        </w:rPr>
        <w:t xml:space="preserve"> </w:t>
      </w:r>
      <w:r w:rsidRPr="006A6776">
        <w:rPr>
          <w:rFonts w:ascii="Arial" w:eastAsia="Times New Roman" w:hAnsi="Arial" w:cs="Arial"/>
          <w:sz w:val="16"/>
          <w:szCs w:val="16"/>
        </w:rPr>
        <w:t>_______________________</w:t>
      </w:r>
      <w:r w:rsidRPr="006A6776">
        <w:rPr>
          <w:rFonts w:ascii="Arial" w:eastAsia="Times New Roman" w:hAnsi="Arial" w:cs="Arial"/>
          <w:sz w:val="16"/>
          <w:szCs w:val="16"/>
        </w:rPr>
        <w:tab/>
      </w:r>
      <w:r w:rsidRPr="006A6776">
        <w:rPr>
          <w:rFonts w:ascii="Arial" w:eastAsia="Times New Roman" w:hAnsi="Arial" w:cs="Arial"/>
          <w:sz w:val="16"/>
          <w:szCs w:val="16"/>
        </w:rPr>
        <w:tab/>
      </w:r>
      <w:r w:rsidRPr="006A6776">
        <w:rPr>
          <w:rFonts w:ascii="Arial" w:eastAsia="Times New Roman" w:hAnsi="Arial" w:cs="Arial"/>
          <w:sz w:val="16"/>
          <w:szCs w:val="16"/>
        </w:rPr>
        <w:tab/>
        <w:t>_________________________ (Signature of Lender)</w:t>
      </w:r>
    </w:p>
    <w:p w14:paraId="269EC5FA" w14:textId="77777777" w:rsidR="006A6776" w:rsidRPr="006A6776" w:rsidRDefault="006A6776" w:rsidP="006A6776">
      <w:pPr>
        <w:spacing w:after="0" w:line="240" w:lineRule="auto"/>
        <w:ind w:right="-432"/>
        <w:jc w:val="both"/>
        <w:rPr>
          <w:rFonts w:ascii="Century Gothic" w:eastAsia="Times New Roman" w:hAnsi="Century Gothic" w:cs="Arial"/>
          <w:sz w:val="16"/>
          <w:szCs w:val="16"/>
        </w:rPr>
      </w:pPr>
    </w:p>
    <w:p w14:paraId="341DDED0" w14:textId="77777777" w:rsidR="006A6776" w:rsidRPr="006A6776" w:rsidRDefault="006A6776" w:rsidP="006A6776">
      <w:pPr>
        <w:spacing w:after="0" w:line="240" w:lineRule="auto"/>
        <w:ind w:left="360" w:right="-432"/>
        <w:jc w:val="both"/>
        <w:rPr>
          <w:rFonts w:ascii="Arial" w:eastAsia="Times New Roman" w:hAnsi="Arial" w:cs="Arial"/>
          <w:sz w:val="16"/>
          <w:szCs w:val="16"/>
        </w:rPr>
      </w:pPr>
    </w:p>
    <w:p w14:paraId="2005C446" w14:textId="72AFD0A6" w:rsidR="006A6776" w:rsidRPr="006A6776" w:rsidRDefault="006A6776" w:rsidP="006A6776">
      <w:pPr>
        <w:spacing w:after="0" w:line="240" w:lineRule="auto"/>
        <w:ind w:right="-432"/>
        <w:jc w:val="both"/>
        <w:rPr>
          <w:rFonts w:ascii="Arial" w:eastAsia="Times New Roman" w:hAnsi="Arial" w:cs="Arial"/>
          <w:b/>
          <w:sz w:val="16"/>
          <w:szCs w:val="16"/>
        </w:rPr>
      </w:pPr>
      <w:r w:rsidRPr="006A6776">
        <w:rPr>
          <w:rFonts w:ascii="Arial" w:eastAsia="Times New Roman" w:hAnsi="Arial" w:cs="Arial"/>
          <w:b/>
          <w:sz w:val="16"/>
          <w:szCs w:val="16"/>
        </w:rPr>
        <w:t>TERMS &amp; CONDITIONS</w:t>
      </w:r>
    </w:p>
    <w:p w14:paraId="18477086" w14:textId="77777777" w:rsidR="006A6776" w:rsidRPr="006A6776" w:rsidRDefault="006A6776" w:rsidP="006A6776">
      <w:pPr>
        <w:numPr>
          <w:ilvl w:val="0"/>
          <w:numId w:val="6"/>
        </w:numPr>
        <w:spacing w:after="0" w:line="240" w:lineRule="auto"/>
        <w:ind w:left="270" w:right="-432" w:hanging="270"/>
        <w:jc w:val="both"/>
        <w:rPr>
          <w:rFonts w:ascii="Arial" w:eastAsia="Times New Roman" w:hAnsi="Arial" w:cs="Arial"/>
          <w:b/>
          <w:sz w:val="16"/>
          <w:szCs w:val="16"/>
        </w:rPr>
      </w:pPr>
      <w:r w:rsidRPr="006A6776">
        <w:rPr>
          <w:rFonts w:ascii="Arial" w:eastAsia="Times New Roman" w:hAnsi="Arial" w:cs="Arial"/>
          <w:b/>
          <w:sz w:val="16"/>
          <w:szCs w:val="16"/>
        </w:rPr>
        <w:t>Confidentiality</w:t>
      </w:r>
    </w:p>
    <w:p w14:paraId="07B475E9"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The microlender may not, without the express consent of the loan applicant / borrower and apart from disclosing relevant information to a registered credit bureau, disclose any confidential information obtained in the course of a microlending transaction other than if it is required by a court order from a court with competent jurisdiction; and</w:t>
      </w:r>
    </w:p>
    <w:p w14:paraId="311C2C16"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20D40390"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The microlender may not, without the express written consent of the loan applicant / borrower, obtain from or to disclose to a third party, other than a registered credit bureau, the loan applicant / borrower’s credit record and payment history;</w:t>
      </w:r>
    </w:p>
    <w:p w14:paraId="00996E4D"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19294249" w14:textId="77777777" w:rsidR="006A6776" w:rsidRPr="006A6776" w:rsidRDefault="006A6776" w:rsidP="006A6776">
      <w:pPr>
        <w:numPr>
          <w:ilvl w:val="0"/>
          <w:numId w:val="6"/>
        </w:numPr>
        <w:spacing w:after="0" w:line="240" w:lineRule="auto"/>
        <w:ind w:left="270" w:right="-432" w:hanging="270"/>
        <w:jc w:val="both"/>
        <w:rPr>
          <w:rFonts w:ascii="Arial" w:eastAsia="Times New Roman" w:hAnsi="Arial" w:cs="Arial"/>
          <w:b/>
          <w:sz w:val="16"/>
          <w:szCs w:val="16"/>
        </w:rPr>
      </w:pPr>
      <w:r w:rsidRPr="006A6776">
        <w:rPr>
          <w:rFonts w:ascii="Arial" w:eastAsia="Times New Roman" w:hAnsi="Arial" w:cs="Arial"/>
          <w:b/>
          <w:sz w:val="16"/>
          <w:szCs w:val="16"/>
        </w:rPr>
        <w:t>Legal Costs</w:t>
      </w:r>
    </w:p>
    <w:p w14:paraId="5EE0BAD8"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The microlender may not collect or attempt to collect legal costs in excess of costs allowed on a party and party scale in terms of the Magistrates’ Courts Act, 1944 (Act No. 32 of 1944) or the High Court Act, 1990 (Act No.16 of 1990);</w:t>
      </w:r>
    </w:p>
    <w:p w14:paraId="6E6CCB04"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5EB5592E" w14:textId="77777777" w:rsidR="006A6776" w:rsidRPr="006A6776" w:rsidRDefault="006A6776" w:rsidP="006A6776">
      <w:pPr>
        <w:numPr>
          <w:ilvl w:val="0"/>
          <w:numId w:val="6"/>
        </w:numPr>
        <w:spacing w:after="0" w:line="240" w:lineRule="auto"/>
        <w:ind w:left="270" w:right="-432" w:hanging="270"/>
        <w:jc w:val="both"/>
        <w:rPr>
          <w:rFonts w:ascii="Arial" w:eastAsia="Times New Roman" w:hAnsi="Arial" w:cs="Arial"/>
          <w:b/>
          <w:sz w:val="16"/>
          <w:szCs w:val="16"/>
        </w:rPr>
      </w:pPr>
      <w:r w:rsidRPr="006A6776">
        <w:rPr>
          <w:rFonts w:ascii="Arial" w:eastAsia="Times New Roman" w:hAnsi="Arial" w:cs="Arial"/>
          <w:b/>
          <w:sz w:val="16"/>
          <w:szCs w:val="16"/>
        </w:rPr>
        <w:t xml:space="preserve">Consent to Judgment and Emolument Attachment Orders </w:t>
      </w:r>
    </w:p>
    <w:p w14:paraId="6E2B15F2"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Any consent to judgment forms or emolument attachment orders obtained prior to the borrower defaulting, is considered void and not enforceable;</w:t>
      </w:r>
    </w:p>
    <w:p w14:paraId="05F5D5C3"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43163C3B" w14:textId="77777777" w:rsidR="006A6776" w:rsidRPr="006A6776" w:rsidRDefault="006A6776" w:rsidP="006A6776">
      <w:pPr>
        <w:numPr>
          <w:ilvl w:val="0"/>
          <w:numId w:val="6"/>
        </w:numPr>
        <w:spacing w:after="0" w:line="240" w:lineRule="auto"/>
        <w:ind w:left="270" w:right="-432" w:hanging="270"/>
        <w:jc w:val="both"/>
        <w:rPr>
          <w:rFonts w:ascii="Arial" w:eastAsia="Times New Roman" w:hAnsi="Arial" w:cs="Arial"/>
          <w:sz w:val="16"/>
          <w:szCs w:val="16"/>
        </w:rPr>
      </w:pPr>
      <w:r w:rsidRPr="006A6776">
        <w:rPr>
          <w:rFonts w:ascii="Arial" w:eastAsia="Times New Roman" w:hAnsi="Arial" w:cs="Arial"/>
          <w:b/>
          <w:sz w:val="16"/>
          <w:szCs w:val="16"/>
        </w:rPr>
        <w:t>Dispute Resolution</w:t>
      </w:r>
    </w:p>
    <w:p w14:paraId="47118B95"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Complaints, which cannot be resolved between the microlender and the borrower, should be referred to NAMFISA.</w:t>
      </w:r>
      <w:r w:rsidRPr="006A6776">
        <w:rPr>
          <w:rFonts w:ascii="Times New Roman" w:eastAsia="Times New Roman" w:hAnsi="Times New Roman" w:cs="Arial"/>
          <w:color w:val="FF0000"/>
          <w:sz w:val="16"/>
          <w:szCs w:val="16"/>
        </w:rPr>
        <w:t xml:space="preserve"> </w:t>
      </w:r>
      <w:r w:rsidRPr="006A6776">
        <w:rPr>
          <w:rFonts w:ascii="Arial" w:eastAsia="Times New Roman" w:hAnsi="Arial" w:cs="Arial"/>
          <w:sz w:val="16"/>
          <w:szCs w:val="16"/>
        </w:rPr>
        <w:t>Attached is the complaints procedure, marked “Annexure A”, which forms part of the agreement;</w:t>
      </w:r>
    </w:p>
    <w:p w14:paraId="0724BF67"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27CF97F4" w14:textId="77777777" w:rsidR="006A6776" w:rsidRPr="006A6776" w:rsidRDefault="006A6776" w:rsidP="006A6776">
      <w:pPr>
        <w:numPr>
          <w:ilvl w:val="0"/>
          <w:numId w:val="6"/>
        </w:numPr>
        <w:spacing w:after="0" w:line="240" w:lineRule="auto"/>
        <w:ind w:left="270" w:right="-432" w:hanging="270"/>
        <w:jc w:val="both"/>
        <w:rPr>
          <w:rFonts w:ascii="Arial" w:eastAsia="Times New Roman" w:hAnsi="Arial" w:cs="Arial"/>
          <w:b/>
          <w:sz w:val="16"/>
          <w:szCs w:val="16"/>
        </w:rPr>
      </w:pPr>
      <w:r w:rsidRPr="006A6776">
        <w:rPr>
          <w:rFonts w:ascii="Arial" w:eastAsia="Times New Roman" w:hAnsi="Arial" w:cs="Arial"/>
          <w:b/>
          <w:sz w:val="16"/>
          <w:szCs w:val="16"/>
        </w:rPr>
        <w:t>Cooling Off</w:t>
      </w:r>
    </w:p>
    <w:p w14:paraId="620534B2"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The borrower may cancel the microlending transaction within three (3) business days after signing of the loan agreement, provided that the loan amount and pro rata finance charges in terms of section 26(2) of the Act at the rate applicable to that microlending transaction, be repaid simultaneously;</w:t>
      </w:r>
    </w:p>
    <w:p w14:paraId="7CC36E52"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706C41F0" w14:textId="77777777" w:rsidR="006A6776" w:rsidRPr="006A6776" w:rsidRDefault="006A6776" w:rsidP="006A6776">
      <w:pPr>
        <w:numPr>
          <w:ilvl w:val="0"/>
          <w:numId w:val="6"/>
        </w:numPr>
        <w:spacing w:after="0" w:line="240" w:lineRule="auto"/>
        <w:ind w:left="270" w:right="-432" w:hanging="270"/>
        <w:jc w:val="both"/>
        <w:rPr>
          <w:rFonts w:ascii="Arial" w:eastAsia="Times New Roman" w:hAnsi="Arial" w:cs="Arial"/>
          <w:sz w:val="16"/>
          <w:szCs w:val="16"/>
        </w:rPr>
      </w:pPr>
      <w:r w:rsidRPr="006A6776">
        <w:rPr>
          <w:rFonts w:ascii="Arial" w:eastAsia="Times New Roman" w:hAnsi="Arial" w:cs="Arial"/>
          <w:b/>
          <w:sz w:val="16"/>
          <w:szCs w:val="16"/>
        </w:rPr>
        <w:t>Prepayment of Instalments and Principal Debt</w:t>
      </w:r>
    </w:p>
    <w:p w14:paraId="042A81A9"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The borrower may make additional payments or settle the outstanding balance early in one or more payments without any penalties being levied for early settlement and that the microlender may, in such event, only stipulate for demand or receive from the borrower pro rata finance charges at the rate applicable to that microlending transaction;</w:t>
      </w:r>
    </w:p>
    <w:p w14:paraId="6DBCF267"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04AC5A99" w14:textId="77777777" w:rsidR="006A6776" w:rsidRPr="006A6776" w:rsidRDefault="006A6776" w:rsidP="006A6776">
      <w:pPr>
        <w:numPr>
          <w:ilvl w:val="0"/>
          <w:numId w:val="6"/>
        </w:numPr>
        <w:spacing w:after="0" w:line="240" w:lineRule="auto"/>
        <w:ind w:left="270" w:right="-432" w:hanging="270"/>
        <w:jc w:val="both"/>
        <w:rPr>
          <w:rFonts w:ascii="Arial" w:eastAsia="Times New Roman" w:hAnsi="Arial" w:cs="Arial"/>
          <w:sz w:val="16"/>
          <w:szCs w:val="16"/>
        </w:rPr>
      </w:pPr>
      <w:r w:rsidRPr="006A6776">
        <w:rPr>
          <w:rFonts w:ascii="Arial" w:eastAsia="Times New Roman" w:hAnsi="Arial" w:cs="Arial"/>
          <w:b/>
          <w:sz w:val="16"/>
          <w:szCs w:val="16"/>
        </w:rPr>
        <w:t>The Whole Contract</w:t>
      </w:r>
    </w:p>
    <w:p w14:paraId="631C58C0"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No addition to or variation of the agreement shall be of any force and effect unless the change reduces the borrower’s liabilities under the agreement or the change is recorded in writing and signed by both parties; and</w:t>
      </w:r>
    </w:p>
    <w:p w14:paraId="5185AE4B"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107C4658" w14:textId="77777777" w:rsidR="006A6776" w:rsidRPr="006A6776" w:rsidRDefault="006A6776" w:rsidP="006A6776">
      <w:pPr>
        <w:numPr>
          <w:ilvl w:val="0"/>
          <w:numId w:val="6"/>
        </w:numPr>
        <w:spacing w:after="0" w:line="240" w:lineRule="auto"/>
        <w:ind w:left="270" w:right="-432" w:hanging="270"/>
        <w:jc w:val="both"/>
        <w:rPr>
          <w:rFonts w:ascii="Arial" w:eastAsia="Times New Roman" w:hAnsi="Arial" w:cs="Arial"/>
          <w:b/>
          <w:sz w:val="16"/>
          <w:szCs w:val="16"/>
        </w:rPr>
      </w:pPr>
      <w:r w:rsidRPr="006A6776">
        <w:rPr>
          <w:rFonts w:ascii="Arial" w:eastAsia="Times New Roman" w:hAnsi="Arial" w:cs="Arial"/>
          <w:b/>
          <w:sz w:val="16"/>
          <w:szCs w:val="16"/>
        </w:rPr>
        <w:t xml:space="preserve">Governing Law </w:t>
      </w:r>
    </w:p>
    <w:p w14:paraId="0AA3624F"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The agreement shall be governed in all respects by the laws of the Republic of Namibia.</w:t>
      </w:r>
    </w:p>
    <w:p w14:paraId="38FF16FD" w14:textId="77777777" w:rsidR="006A6776" w:rsidRPr="006A6776" w:rsidRDefault="006A6776" w:rsidP="006A6776">
      <w:pPr>
        <w:tabs>
          <w:tab w:val="left" w:pos="270"/>
        </w:tabs>
        <w:spacing w:after="0" w:line="240" w:lineRule="auto"/>
        <w:ind w:right="-432"/>
        <w:jc w:val="both"/>
        <w:rPr>
          <w:rFonts w:ascii="Arial" w:eastAsia="Times New Roman" w:hAnsi="Arial" w:cs="Arial"/>
          <w:b/>
          <w:sz w:val="16"/>
          <w:szCs w:val="16"/>
        </w:rPr>
      </w:pPr>
    </w:p>
    <w:p w14:paraId="2D21BAC8" w14:textId="77777777" w:rsidR="006A6776" w:rsidRPr="006A6776" w:rsidRDefault="006A6776" w:rsidP="006A6776">
      <w:pPr>
        <w:numPr>
          <w:ilvl w:val="0"/>
          <w:numId w:val="6"/>
        </w:numPr>
        <w:tabs>
          <w:tab w:val="left" w:pos="270"/>
        </w:tabs>
        <w:spacing w:after="0" w:line="240" w:lineRule="auto"/>
        <w:ind w:right="-432"/>
        <w:jc w:val="both"/>
        <w:rPr>
          <w:rFonts w:ascii="Arial" w:eastAsia="Times New Roman" w:hAnsi="Arial" w:cs="Arial"/>
          <w:b/>
          <w:sz w:val="16"/>
          <w:szCs w:val="16"/>
        </w:rPr>
      </w:pPr>
      <w:r w:rsidRPr="006A6776">
        <w:rPr>
          <w:rFonts w:ascii="Arial" w:eastAsia="Times New Roman" w:hAnsi="Arial" w:cs="Arial"/>
          <w:b/>
          <w:sz w:val="16"/>
          <w:szCs w:val="16"/>
        </w:rPr>
        <w:t xml:space="preserve">Disclosure </w:t>
      </w:r>
    </w:p>
    <w:p w14:paraId="02076074" w14:textId="77777777" w:rsidR="006A6776" w:rsidRPr="006A6776" w:rsidRDefault="006A6776" w:rsidP="006A6776">
      <w:pPr>
        <w:numPr>
          <w:ilvl w:val="1"/>
          <w:numId w:val="6"/>
        </w:numPr>
        <w:tabs>
          <w:tab w:val="left" w:pos="360"/>
        </w:tabs>
        <w:spacing w:after="0" w:line="240" w:lineRule="auto"/>
        <w:ind w:left="360" w:right="-432"/>
        <w:jc w:val="both"/>
        <w:rPr>
          <w:rFonts w:ascii="Arial" w:eastAsia="Times New Roman" w:hAnsi="Arial" w:cs="Arial"/>
          <w:sz w:val="16"/>
          <w:szCs w:val="16"/>
        </w:rPr>
      </w:pPr>
      <w:r w:rsidRPr="006A6776">
        <w:rPr>
          <w:rFonts w:ascii="Arial" w:eastAsia="Times New Roman" w:hAnsi="Arial" w:cs="Arial"/>
          <w:sz w:val="16"/>
          <w:szCs w:val="16"/>
        </w:rPr>
        <w:t>The microlender must, at every licensed premises where the microlender conducts the microlending business –</w:t>
      </w:r>
    </w:p>
    <w:p w14:paraId="700BF4CA" w14:textId="77777777" w:rsidR="006A6776" w:rsidRPr="006A6776" w:rsidRDefault="006A6776" w:rsidP="006A6776">
      <w:pPr>
        <w:tabs>
          <w:tab w:val="left" w:pos="360"/>
        </w:tabs>
        <w:spacing w:after="0" w:line="240" w:lineRule="auto"/>
        <w:ind w:left="360" w:right="-432"/>
        <w:jc w:val="both"/>
        <w:rPr>
          <w:rFonts w:ascii="Arial" w:eastAsia="Times New Roman" w:hAnsi="Arial" w:cs="Arial"/>
          <w:sz w:val="16"/>
          <w:szCs w:val="16"/>
        </w:rPr>
      </w:pPr>
    </w:p>
    <w:p w14:paraId="15BAE180" w14:textId="77777777" w:rsidR="006A6776" w:rsidRPr="006A6776" w:rsidRDefault="006A6776" w:rsidP="006A6776">
      <w:pPr>
        <w:numPr>
          <w:ilvl w:val="2"/>
          <w:numId w:val="6"/>
        </w:numPr>
        <w:spacing w:after="0" w:line="240" w:lineRule="auto"/>
        <w:ind w:left="810" w:right="-432" w:hanging="450"/>
        <w:jc w:val="both"/>
        <w:rPr>
          <w:rFonts w:ascii="Arial" w:eastAsia="Times New Roman" w:hAnsi="Arial" w:cs="Arial"/>
          <w:sz w:val="16"/>
          <w:szCs w:val="16"/>
        </w:rPr>
      </w:pPr>
      <w:r w:rsidRPr="006A6776">
        <w:rPr>
          <w:rFonts w:ascii="Arial" w:eastAsia="Times New Roman" w:hAnsi="Arial" w:cs="Arial"/>
          <w:sz w:val="16"/>
          <w:szCs w:val="16"/>
        </w:rPr>
        <w:t>keep available a copy of the Microlending Act, 2018 (Act No. 7 of 2018) (“the Act”), the regulations and the standards issued under the Act which must, on request, be made available to the loan applicant or borrower for perusal. The microlender must further draw the attention of the loan applicant or borrower to section 23 of the Act, which provides for prohibited conduct of a microlender;</w:t>
      </w:r>
    </w:p>
    <w:p w14:paraId="3D699622" w14:textId="77777777" w:rsidR="006A6776" w:rsidRPr="006A6776" w:rsidRDefault="006A6776" w:rsidP="006A6776">
      <w:pPr>
        <w:spacing w:after="0" w:line="240" w:lineRule="auto"/>
        <w:ind w:left="810" w:right="-432"/>
        <w:jc w:val="both"/>
        <w:rPr>
          <w:rFonts w:ascii="Arial" w:eastAsia="Times New Roman" w:hAnsi="Arial" w:cs="Arial"/>
          <w:sz w:val="16"/>
          <w:szCs w:val="16"/>
        </w:rPr>
      </w:pPr>
    </w:p>
    <w:p w14:paraId="16B17DC1" w14:textId="77777777" w:rsidR="006A6776" w:rsidRPr="006A6776" w:rsidRDefault="006A6776" w:rsidP="006A6776">
      <w:pPr>
        <w:numPr>
          <w:ilvl w:val="2"/>
          <w:numId w:val="6"/>
        </w:numPr>
        <w:spacing w:after="0" w:line="240" w:lineRule="auto"/>
        <w:ind w:left="810" w:right="-432" w:hanging="450"/>
        <w:jc w:val="both"/>
        <w:rPr>
          <w:rFonts w:ascii="Arial" w:eastAsia="Times New Roman" w:hAnsi="Arial" w:cs="Arial"/>
          <w:sz w:val="16"/>
          <w:szCs w:val="16"/>
        </w:rPr>
      </w:pPr>
      <w:r w:rsidRPr="006A6776">
        <w:rPr>
          <w:rFonts w:ascii="Arial" w:eastAsia="Times New Roman" w:hAnsi="Arial" w:cs="Arial"/>
          <w:sz w:val="16"/>
          <w:szCs w:val="16"/>
        </w:rPr>
        <w:t>keep available a copy of the complaint procedures as required by the standards, which must be made available to the borrower on request;</w:t>
      </w:r>
    </w:p>
    <w:p w14:paraId="32322211"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4851AE8E" w14:textId="77777777" w:rsidR="006A6776" w:rsidRPr="006A6776" w:rsidRDefault="006A6776" w:rsidP="006A6776">
      <w:pPr>
        <w:numPr>
          <w:ilvl w:val="2"/>
          <w:numId w:val="6"/>
        </w:numPr>
        <w:spacing w:after="0" w:line="240" w:lineRule="auto"/>
        <w:ind w:left="810" w:right="-432" w:hanging="450"/>
        <w:jc w:val="both"/>
        <w:rPr>
          <w:rFonts w:ascii="Arial" w:eastAsia="Times New Roman" w:hAnsi="Arial" w:cs="Arial"/>
          <w:sz w:val="16"/>
          <w:szCs w:val="16"/>
        </w:rPr>
      </w:pPr>
      <w:r w:rsidRPr="006A6776">
        <w:rPr>
          <w:rFonts w:ascii="Arial" w:eastAsia="Times New Roman" w:hAnsi="Arial" w:cs="Arial"/>
          <w:sz w:val="16"/>
          <w:szCs w:val="16"/>
          <w:lang w:val="en-US"/>
        </w:rPr>
        <w:t>keep available copies of the complaint intake forms as required by the standards, which must be made available to the borrower on request;</w:t>
      </w:r>
    </w:p>
    <w:p w14:paraId="00A26943" w14:textId="77777777" w:rsidR="006A6776" w:rsidRPr="006A6776" w:rsidRDefault="006A6776" w:rsidP="006A6776">
      <w:pPr>
        <w:spacing w:after="0" w:line="240" w:lineRule="auto"/>
        <w:ind w:left="810" w:right="-432"/>
        <w:jc w:val="both"/>
        <w:rPr>
          <w:rFonts w:ascii="Arial" w:eastAsia="Times New Roman" w:hAnsi="Arial" w:cs="Arial"/>
          <w:sz w:val="16"/>
          <w:szCs w:val="16"/>
        </w:rPr>
      </w:pPr>
    </w:p>
    <w:p w14:paraId="71ACE37D" w14:textId="77777777" w:rsidR="006A6776" w:rsidRPr="006A6776" w:rsidRDefault="006A6776" w:rsidP="006A6776">
      <w:pPr>
        <w:numPr>
          <w:ilvl w:val="2"/>
          <w:numId w:val="6"/>
        </w:numPr>
        <w:spacing w:after="0" w:line="240" w:lineRule="auto"/>
        <w:ind w:left="810" w:right="-432" w:hanging="450"/>
        <w:jc w:val="both"/>
        <w:rPr>
          <w:rFonts w:ascii="Arial" w:eastAsia="Times New Roman" w:hAnsi="Arial" w:cs="Arial"/>
          <w:sz w:val="16"/>
          <w:szCs w:val="16"/>
        </w:rPr>
      </w:pPr>
      <w:r w:rsidRPr="006A6776">
        <w:rPr>
          <w:rFonts w:ascii="Arial" w:eastAsia="Times New Roman" w:hAnsi="Arial" w:cs="Arial"/>
          <w:sz w:val="16"/>
          <w:szCs w:val="16"/>
          <w:lang w:val="en-US"/>
        </w:rPr>
        <w:t>display prominently, in the form of an A3 poster, the complaint Procedures as required by the standards;</w:t>
      </w:r>
    </w:p>
    <w:p w14:paraId="10A01C70" w14:textId="77777777" w:rsidR="006A6776" w:rsidRPr="006A6776" w:rsidRDefault="006A6776" w:rsidP="006A6776">
      <w:pPr>
        <w:spacing w:after="0" w:line="240" w:lineRule="auto"/>
        <w:ind w:left="810" w:right="-432"/>
        <w:jc w:val="both"/>
        <w:rPr>
          <w:rFonts w:ascii="Arial" w:eastAsia="Times New Roman" w:hAnsi="Arial" w:cs="Arial"/>
          <w:sz w:val="16"/>
          <w:szCs w:val="16"/>
        </w:rPr>
      </w:pPr>
    </w:p>
    <w:p w14:paraId="696FB499" w14:textId="77777777" w:rsidR="006A6776" w:rsidRPr="006A6776" w:rsidRDefault="006A6776" w:rsidP="006A6776">
      <w:pPr>
        <w:numPr>
          <w:ilvl w:val="2"/>
          <w:numId w:val="6"/>
        </w:numPr>
        <w:spacing w:after="0" w:line="240" w:lineRule="auto"/>
        <w:ind w:left="810" w:right="-432" w:hanging="450"/>
        <w:jc w:val="both"/>
        <w:rPr>
          <w:rFonts w:ascii="Arial" w:eastAsia="Times New Roman" w:hAnsi="Arial" w:cs="Arial"/>
          <w:sz w:val="16"/>
          <w:szCs w:val="16"/>
        </w:rPr>
      </w:pPr>
      <w:r w:rsidRPr="006A6776">
        <w:rPr>
          <w:rFonts w:ascii="Arial" w:eastAsia="Times New Roman" w:hAnsi="Arial" w:cs="Arial"/>
          <w:sz w:val="16"/>
          <w:szCs w:val="16"/>
          <w:lang w:val="en-US"/>
        </w:rPr>
        <w:t>display in a form required by the standards the maximum finance charges determined by the Registrar in terms of the Usury Act; and</w:t>
      </w:r>
    </w:p>
    <w:p w14:paraId="7D704F75" w14:textId="77777777" w:rsidR="006A6776" w:rsidRPr="006A6776" w:rsidRDefault="006A6776" w:rsidP="006A6776">
      <w:pPr>
        <w:spacing w:after="0" w:line="240" w:lineRule="auto"/>
        <w:ind w:left="810" w:right="-432"/>
        <w:jc w:val="both"/>
        <w:rPr>
          <w:rFonts w:ascii="Arial" w:eastAsia="Times New Roman" w:hAnsi="Arial" w:cs="Arial"/>
          <w:sz w:val="16"/>
          <w:szCs w:val="16"/>
        </w:rPr>
      </w:pPr>
    </w:p>
    <w:p w14:paraId="58A541B3" w14:textId="77777777" w:rsidR="006A6776" w:rsidRPr="006A6776" w:rsidRDefault="006A6776" w:rsidP="006A6776">
      <w:pPr>
        <w:numPr>
          <w:ilvl w:val="2"/>
          <w:numId w:val="6"/>
        </w:numPr>
        <w:spacing w:after="0" w:line="240" w:lineRule="auto"/>
        <w:ind w:left="810" w:right="-432" w:hanging="450"/>
        <w:jc w:val="both"/>
        <w:rPr>
          <w:rFonts w:ascii="Arial" w:eastAsia="Times New Roman" w:hAnsi="Arial" w:cs="Arial"/>
          <w:sz w:val="16"/>
          <w:szCs w:val="16"/>
        </w:rPr>
      </w:pPr>
      <w:r w:rsidRPr="006A6776">
        <w:rPr>
          <w:rFonts w:ascii="Arial" w:eastAsia="Times New Roman" w:hAnsi="Arial" w:cs="Arial"/>
          <w:sz w:val="16"/>
          <w:szCs w:val="16"/>
          <w:lang w:val="en-US"/>
        </w:rPr>
        <w:lastRenderedPageBreak/>
        <w:t>display prominently the registration certificate of the microlender issued by NAMFISA.</w:t>
      </w:r>
    </w:p>
    <w:p w14:paraId="56D65627" w14:textId="77777777" w:rsidR="006A6776" w:rsidRPr="006A6776" w:rsidRDefault="006A6776" w:rsidP="006A6776">
      <w:pPr>
        <w:spacing w:after="0" w:line="240" w:lineRule="auto"/>
        <w:ind w:left="720"/>
        <w:rPr>
          <w:rFonts w:ascii="Arial" w:eastAsia="Times New Roman" w:hAnsi="Arial" w:cs="Arial"/>
          <w:sz w:val="16"/>
          <w:szCs w:val="16"/>
          <w:lang w:val="en-US"/>
        </w:rPr>
      </w:pPr>
    </w:p>
    <w:p w14:paraId="77B4061C" w14:textId="77777777" w:rsidR="006A6776" w:rsidRPr="006A6776" w:rsidRDefault="006A6776" w:rsidP="006A6776">
      <w:pPr>
        <w:numPr>
          <w:ilvl w:val="1"/>
          <w:numId w:val="6"/>
        </w:numPr>
        <w:spacing w:after="0" w:line="240" w:lineRule="auto"/>
        <w:ind w:left="360" w:right="-432"/>
        <w:jc w:val="both"/>
        <w:rPr>
          <w:rFonts w:ascii="Arial" w:eastAsia="Times New Roman" w:hAnsi="Arial" w:cs="Arial"/>
          <w:sz w:val="16"/>
          <w:szCs w:val="16"/>
          <w:lang w:val="en-US"/>
        </w:rPr>
      </w:pPr>
      <w:r w:rsidRPr="006A6776">
        <w:rPr>
          <w:rFonts w:ascii="Arial" w:eastAsia="Times New Roman" w:hAnsi="Arial" w:cs="Arial"/>
          <w:sz w:val="16"/>
          <w:szCs w:val="16"/>
          <w:lang w:val="en-US"/>
        </w:rPr>
        <w:t>The microlender must, before the conclusion of the microlending transaction –</w:t>
      </w:r>
    </w:p>
    <w:p w14:paraId="505B483F" w14:textId="77777777" w:rsidR="006A6776" w:rsidRPr="006A6776" w:rsidRDefault="006A6776" w:rsidP="006A6776">
      <w:pPr>
        <w:spacing w:after="0" w:line="240" w:lineRule="auto"/>
        <w:ind w:left="360" w:right="-432"/>
        <w:jc w:val="both"/>
        <w:rPr>
          <w:rFonts w:ascii="Arial" w:eastAsia="Times New Roman" w:hAnsi="Arial" w:cs="Arial"/>
          <w:sz w:val="16"/>
          <w:szCs w:val="16"/>
          <w:lang w:val="en-US"/>
        </w:rPr>
      </w:pPr>
    </w:p>
    <w:p w14:paraId="58EF7E43" w14:textId="77777777" w:rsidR="006A6776" w:rsidRPr="006A6776" w:rsidRDefault="006A6776" w:rsidP="006A6776">
      <w:pPr>
        <w:numPr>
          <w:ilvl w:val="2"/>
          <w:numId w:val="6"/>
        </w:numPr>
        <w:spacing w:after="0" w:line="240" w:lineRule="auto"/>
        <w:ind w:left="810" w:right="-432" w:hanging="450"/>
        <w:jc w:val="both"/>
        <w:rPr>
          <w:rFonts w:ascii="Arial" w:eastAsia="Times New Roman" w:hAnsi="Arial" w:cs="Arial"/>
          <w:sz w:val="16"/>
          <w:szCs w:val="16"/>
          <w:lang w:val="en-US"/>
        </w:rPr>
      </w:pPr>
      <w:r w:rsidRPr="006A6776">
        <w:rPr>
          <w:rFonts w:ascii="Arial" w:eastAsia="Times New Roman" w:hAnsi="Arial" w:cs="Arial"/>
          <w:sz w:val="16"/>
          <w:szCs w:val="16"/>
          <w:lang w:val="en-US"/>
        </w:rPr>
        <w:t xml:space="preserve">Provide the loan applicant with a schedule in writing setting out – </w:t>
      </w:r>
    </w:p>
    <w:p w14:paraId="76CBC753" w14:textId="77777777" w:rsidR="006A6776" w:rsidRPr="006A6776" w:rsidRDefault="006A6776" w:rsidP="006A6776">
      <w:pPr>
        <w:tabs>
          <w:tab w:val="left" w:pos="810"/>
        </w:tabs>
        <w:spacing w:after="0" w:line="240" w:lineRule="auto"/>
        <w:ind w:left="1080" w:right="-432"/>
        <w:jc w:val="both"/>
        <w:rPr>
          <w:rFonts w:ascii="Arial" w:eastAsia="Times New Roman" w:hAnsi="Arial" w:cs="Arial"/>
          <w:sz w:val="16"/>
          <w:szCs w:val="16"/>
          <w:lang w:val="en-US"/>
        </w:rPr>
      </w:pPr>
    </w:p>
    <w:p w14:paraId="02AAA614" w14:textId="77777777" w:rsidR="006A6776" w:rsidRPr="006A6776" w:rsidRDefault="006A6776" w:rsidP="006A6776">
      <w:pPr>
        <w:numPr>
          <w:ilvl w:val="3"/>
          <w:numId w:val="6"/>
        </w:numPr>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lang w:val="en-US"/>
        </w:rPr>
        <w:t xml:space="preserve">  the principal debt in Namibia Dollars and cents;</w:t>
      </w:r>
    </w:p>
    <w:p w14:paraId="67B20888" w14:textId="77777777" w:rsidR="006A6776" w:rsidRPr="006A6776" w:rsidRDefault="006A6776" w:rsidP="006A6776">
      <w:pPr>
        <w:spacing w:after="0" w:line="240" w:lineRule="auto"/>
        <w:ind w:left="1530" w:right="-432" w:hanging="630"/>
        <w:jc w:val="both"/>
        <w:rPr>
          <w:rFonts w:ascii="Arial" w:eastAsia="Times New Roman" w:hAnsi="Arial" w:cs="Arial"/>
          <w:sz w:val="16"/>
          <w:szCs w:val="16"/>
          <w:lang w:val="en-US"/>
        </w:rPr>
      </w:pPr>
    </w:p>
    <w:p w14:paraId="33FE3D40" w14:textId="77777777" w:rsidR="006A6776" w:rsidRPr="006A6776" w:rsidRDefault="006A6776" w:rsidP="006A6776">
      <w:pPr>
        <w:numPr>
          <w:ilvl w:val="3"/>
          <w:numId w:val="6"/>
        </w:numPr>
        <w:tabs>
          <w:tab w:val="left" w:pos="1440"/>
        </w:tabs>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lang w:val="en-US"/>
        </w:rPr>
        <w:t xml:space="preserve">  the amount of finance charges in Namibia Dollars and cents at the applicable rate over the repayment period and the elements comprising the finance charges;</w:t>
      </w:r>
    </w:p>
    <w:p w14:paraId="3B8083B0" w14:textId="77777777" w:rsidR="006A6776" w:rsidRPr="006A6776" w:rsidRDefault="006A6776" w:rsidP="006A6776">
      <w:pPr>
        <w:spacing w:after="0" w:line="240" w:lineRule="auto"/>
        <w:ind w:left="1530" w:right="-432" w:hanging="630"/>
        <w:jc w:val="both"/>
        <w:rPr>
          <w:rFonts w:ascii="Arial" w:eastAsia="Times New Roman" w:hAnsi="Arial" w:cs="Arial"/>
          <w:sz w:val="16"/>
          <w:szCs w:val="16"/>
          <w:lang w:val="en-US"/>
        </w:rPr>
      </w:pPr>
    </w:p>
    <w:p w14:paraId="4C48BCB2" w14:textId="77777777" w:rsidR="006A6776" w:rsidRPr="006A6776" w:rsidRDefault="006A6776" w:rsidP="006A6776">
      <w:pPr>
        <w:numPr>
          <w:ilvl w:val="3"/>
          <w:numId w:val="6"/>
        </w:numPr>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lang w:val="en-US"/>
        </w:rPr>
        <w:t xml:space="preserve">  the total amount repayable in Namibia Dollars and cents at the then current interest rate, over the repayment period;</w:t>
      </w:r>
    </w:p>
    <w:p w14:paraId="1D7BD6A0" w14:textId="77777777" w:rsidR="006A6776" w:rsidRPr="006A6776" w:rsidRDefault="006A6776" w:rsidP="006A6776">
      <w:pPr>
        <w:spacing w:after="0" w:line="240" w:lineRule="auto"/>
        <w:ind w:left="1530" w:right="-432" w:hanging="630"/>
        <w:jc w:val="both"/>
        <w:rPr>
          <w:rFonts w:ascii="Arial" w:eastAsia="Times New Roman" w:hAnsi="Arial" w:cs="Arial"/>
          <w:sz w:val="16"/>
          <w:szCs w:val="16"/>
          <w:lang w:val="en-US"/>
        </w:rPr>
      </w:pPr>
    </w:p>
    <w:p w14:paraId="32E5896C" w14:textId="77777777" w:rsidR="006A6776" w:rsidRPr="006A6776" w:rsidRDefault="006A6776" w:rsidP="006A6776">
      <w:pPr>
        <w:numPr>
          <w:ilvl w:val="3"/>
          <w:numId w:val="6"/>
        </w:numPr>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lang w:val="en-US"/>
        </w:rPr>
        <w:t xml:space="preserve">  the finance charge rate, whether this is fixed or variable and, if variable, how it may vary;</w:t>
      </w:r>
      <w:r w:rsidRPr="006A6776">
        <w:rPr>
          <w:rFonts w:ascii="Arial" w:eastAsia="Times New Roman" w:hAnsi="Arial" w:cs="Arial"/>
          <w:sz w:val="16"/>
          <w:szCs w:val="16"/>
        </w:rPr>
        <w:t xml:space="preserve"> </w:t>
      </w:r>
    </w:p>
    <w:p w14:paraId="2AD5D126" w14:textId="77777777" w:rsidR="006A6776" w:rsidRPr="006A6776" w:rsidRDefault="006A6776" w:rsidP="006A6776">
      <w:pPr>
        <w:spacing w:after="0" w:line="240" w:lineRule="auto"/>
        <w:ind w:left="1530" w:right="-432" w:hanging="630"/>
        <w:jc w:val="both"/>
        <w:rPr>
          <w:rFonts w:ascii="Arial" w:eastAsia="Times New Roman" w:hAnsi="Arial" w:cs="Arial"/>
          <w:sz w:val="16"/>
          <w:szCs w:val="16"/>
          <w:lang w:val="en-US"/>
        </w:rPr>
      </w:pPr>
    </w:p>
    <w:p w14:paraId="67C55B45" w14:textId="77777777" w:rsidR="006A6776" w:rsidRPr="006A6776" w:rsidRDefault="006A6776" w:rsidP="006A6776">
      <w:pPr>
        <w:numPr>
          <w:ilvl w:val="3"/>
          <w:numId w:val="6"/>
        </w:numPr>
        <w:tabs>
          <w:tab w:val="left" w:pos="1440"/>
        </w:tabs>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rPr>
        <w:t xml:space="preserve">  the nature and amount of any insurance, if required, including</w:t>
      </w:r>
      <w:r w:rsidRPr="006A6776">
        <w:rPr>
          <w:rFonts w:ascii="Arial" w:eastAsia="Times New Roman" w:hAnsi="Arial" w:cs="Arial"/>
          <w:sz w:val="16"/>
          <w:szCs w:val="16"/>
          <w:lang w:val="en-US"/>
        </w:rPr>
        <w:t xml:space="preserve"> </w:t>
      </w:r>
      <w:r w:rsidRPr="006A6776">
        <w:rPr>
          <w:rFonts w:ascii="Arial" w:eastAsia="Times New Roman" w:hAnsi="Arial" w:cs="Arial"/>
          <w:sz w:val="16"/>
          <w:szCs w:val="16"/>
        </w:rPr>
        <w:t>the name of the insurer and the amount of the premiums</w:t>
      </w:r>
      <w:r w:rsidRPr="006A6776">
        <w:rPr>
          <w:rFonts w:ascii="Arial" w:eastAsia="Times New Roman" w:hAnsi="Arial" w:cs="Arial"/>
          <w:sz w:val="16"/>
          <w:szCs w:val="16"/>
          <w:lang w:val="en-US"/>
        </w:rPr>
        <w:t xml:space="preserve"> </w:t>
      </w:r>
      <w:r w:rsidRPr="006A6776">
        <w:rPr>
          <w:rFonts w:ascii="Arial" w:eastAsia="Times New Roman" w:hAnsi="Arial" w:cs="Arial"/>
          <w:sz w:val="16"/>
          <w:szCs w:val="16"/>
        </w:rPr>
        <w:t>payable;</w:t>
      </w:r>
    </w:p>
    <w:p w14:paraId="194B5650" w14:textId="77777777" w:rsidR="006A6776" w:rsidRPr="006A6776" w:rsidRDefault="006A6776" w:rsidP="006A6776">
      <w:pPr>
        <w:tabs>
          <w:tab w:val="left" w:pos="1440"/>
        </w:tabs>
        <w:spacing w:after="0" w:line="240" w:lineRule="auto"/>
        <w:ind w:left="1530" w:right="-432" w:hanging="630"/>
        <w:jc w:val="both"/>
        <w:rPr>
          <w:rFonts w:ascii="Arial" w:eastAsia="Times New Roman" w:hAnsi="Arial" w:cs="Arial"/>
          <w:sz w:val="16"/>
          <w:szCs w:val="16"/>
          <w:lang w:val="en-US"/>
        </w:rPr>
      </w:pPr>
    </w:p>
    <w:p w14:paraId="7A3AF248" w14:textId="77777777" w:rsidR="006A6776" w:rsidRPr="006A6776" w:rsidRDefault="006A6776" w:rsidP="006A6776">
      <w:pPr>
        <w:numPr>
          <w:ilvl w:val="3"/>
          <w:numId w:val="6"/>
        </w:numPr>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rPr>
        <w:t xml:space="preserve">  the penalty interest and any additional costs that would become</w:t>
      </w:r>
      <w:r w:rsidRPr="006A6776">
        <w:rPr>
          <w:rFonts w:ascii="Arial" w:eastAsia="Times New Roman" w:hAnsi="Arial" w:cs="Arial"/>
          <w:sz w:val="16"/>
          <w:szCs w:val="16"/>
          <w:lang w:val="en-US"/>
        </w:rPr>
        <w:t xml:space="preserve"> </w:t>
      </w:r>
      <w:r w:rsidRPr="006A6776">
        <w:rPr>
          <w:rFonts w:ascii="Arial" w:eastAsia="Times New Roman" w:hAnsi="Arial" w:cs="Arial"/>
          <w:sz w:val="16"/>
          <w:szCs w:val="16"/>
        </w:rPr>
        <w:t>payable in the case of default by the loan applicant and how</w:t>
      </w:r>
      <w:r w:rsidRPr="006A6776">
        <w:rPr>
          <w:rFonts w:ascii="Arial" w:eastAsia="Times New Roman" w:hAnsi="Arial" w:cs="Arial"/>
          <w:sz w:val="16"/>
          <w:szCs w:val="16"/>
          <w:lang w:val="en-US"/>
        </w:rPr>
        <w:t xml:space="preserve"> </w:t>
      </w:r>
      <w:r w:rsidRPr="006A6776">
        <w:rPr>
          <w:rFonts w:ascii="Arial" w:eastAsia="Times New Roman" w:hAnsi="Arial" w:cs="Arial"/>
          <w:sz w:val="16"/>
          <w:szCs w:val="16"/>
        </w:rPr>
        <w:t>that would be calculated;</w:t>
      </w:r>
    </w:p>
    <w:p w14:paraId="426DAF57" w14:textId="77777777" w:rsidR="006A6776" w:rsidRPr="006A6776" w:rsidRDefault="006A6776" w:rsidP="006A6776">
      <w:pPr>
        <w:spacing w:after="0" w:line="240" w:lineRule="auto"/>
        <w:ind w:left="1530" w:right="-432" w:hanging="630"/>
        <w:jc w:val="both"/>
        <w:rPr>
          <w:rFonts w:ascii="Arial" w:eastAsia="Times New Roman" w:hAnsi="Arial" w:cs="Arial"/>
          <w:sz w:val="16"/>
          <w:szCs w:val="16"/>
          <w:lang w:val="en-US"/>
        </w:rPr>
      </w:pPr>
    </w:p>
    <w:p w14:paraId="04EC67C3" w14:textId="77777777" w:rsidR="006A6776" w:rsidRPr="006A6776" w:rsidRDefault="006A6776" w:rsidP="006A6776">
      <w:pPr>
        <w:numPr>
          <w:ilvl w:val="3"/>
          <w:numId w:val="6"/>
        </w:numPr>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rPr>
        <w:t xml:space="preserve">  the instalment amount in Namibia Dollars and cents, at the then</w:t>
      </w:r>
      <w:r w:rsidRPr="006A6776">
        <w:rPr>
          <w:rFonts w:ascii="Arial" w:eastAsia="Times New Roman" w:hAnsi="Arial" w:cs="Arial"/>
          <w:sz w:val="16"/>
          <w:szCs w:val="16"/>
          <w:lang w:val="en-US"/>
        </w:rPr>
        <w:t xml:space="preserve"> </w:t>
      </w:r>
      <w:r w:rsidRPr="006A6776">
        <w:rPr>
          <w:rFonts w:ascii="Arial" w:eastAsia="Times New Roman" w:hAnsi="Arial" w:cs="Arial"/>
          <w:sz w:val="16"/>
          <w:szCs w:val="16"/>
        </w:rPr>
        <w:t>current interest rate, and the number of instalments;</w:t>
      </w:r>
    </w:p>
    <w:p w14:paraId="7C555E6E" w14:textId="77777777" w:rsidR="006A6776" w:rsidRPr="006A6776" w:rsidRDefault="006A6776" w:rsidP="006A6776">
      <w:pPr>
        <w:spacing w:after="0" w:line="240" w:lineRule="auto"/>
        <w:ind w:left="1530" w:right="-432" w:hanging="630"/>
        <w:jc w:val="both"/>
        <w:rPr>
          <w:rFonts w:ascii="Arial" w:eastAsia="Times New Roman" w:hAnsi="Arial" w:cs="Arial"/>
          <w:sz w:val="16"/>
          <w:szCs w:val="16"/>
          <w:lang w:val="en-US"/>
        </w:rPr>
      </w:pPr>
    </w:p>
    <w:p w14:paraId="7214A3CF" w14:textId="77777777" w:rsidR="006A6776" w:rsidRPr="006A6776" w:rsidRDefault="006A6776" w:rsidP="006A6776">
      <w:pPr>
        <w:numPr>
          <w:ilvl w:val="3"/>
          <w:numId w:val="6"/>
        </w:numPr>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rPr>
        <w:t xml:space="preserve">  the period of the microlending transaction; and</w:t>
      </w:r>
    </w:p>
    <w:p w14:paraId="1CDD3429" w14:textId="77777777" w:rsidR="006A6776" w:rsidRPr="006A6776" w:rsidRDefault="006A6776" w:rsidP="006A6776">
      <w:pPr>
        <w:spacing w:after="0" w:line="240" w:lineRule="auto"/>
        <w:ind w:left="1530" w:right="-432" w:hanging="630"/>
        <w:jc w:val="both"/>
        <w:rPr>
          <w:rFonts w:ascii="Arial" w:eastAsia="Times New Roman" w:hAnsi="Arial" w:cs="Arial"/>
          <w:sz w:val="16"/>
          <w:szCs w:val="16"/>
          <w:lang w:val="en-US"/>
        </w:rPr>
      </w:pPr>
    </w:p>
    <w:p w14:paraId="6D26DB63" w14:textId="77777777" w:rsidR="006A6776" w:rsidRPr="006A6776" w:rsidRDefault="006A6776" w:rsidP="006A6776">
      <w:pPr>
        <w:numPr>
          <w:ilvl w:val="3"/>
          <w:numId w:val="6"/>
        </w:numPr>
        <w:spacing w:after="0" w:line="240" w:lineRule="auto"/>
        <w:ind w:left="1530" w:right="-432" w:hanging="630"/>
        <w:jc w:val="both"/>
        <w:rPr>
          <w:rFonts w:ascii="Arial" w:eastAsia="Times New Roman" w:hAnsi="Arial" w:cs="Arial"/>
          <w:sz w:val="16"/>
          <w:szCs w:val="16"/>
          <w:lang w:val="en-US"/>
        </w:rPr>
      </w:pPr>
      <w:r w:rsidRPr="006A6776">
        <w:rPr>
          <w:rFonts w:ascii="Arial" w:eastAsia="Times New Roman" w:hAnsi="Arial" w:cs="Arial"/>
          <w:sz w:val="16"/>
          <w:szCs w:val="16"/>
        </w:rPr>
        <w:t xml:space="preserve">  any other costs and expenses;</w:t>
      </w:r>
    </w:p>
    <w:p w14:paraId="06BB64A5" w14:textId="77777777" w:rsidR="006A6776" w:rsidRPr="006A6776" w:rsidRDefault="006A6776" w:rsidP="006A6776">
      <w:pPr>
        <w:spacing w:after="0" w:line="240" w:lineRule="auto"/>
        <w:ind w:right="-432"/>
        <w:jc w:val="both"/>
        <w:rPr>
          <w:rFonts w:ascii="Arial" w:eastAsia="Times New Roman" w:hAnsi="Arial" w:cs="Arial"/>
          <w:b/>
          <w:sz w:val="16"/>
          <w:szCs w:val="16"/>
        </w:rPr>
      </w:pPr>
    </w:p>
    <w:p w14:paraId="5E10D532" w14:textId="4236AD44" w:rsidR="006A6776" w:rsidRPr="006A6776" w:rsidRDefault="006A6776" w:rsidP="006A6776">
      <w:pPr>
        <w:numPr>
          <w:ilvl w:val="2"/>
          <w:numId w:val="6"/>
        </w:numPr>
        <w:spacing w:after="0" w:line="240" w:lineRule="auto"/>
        <w:ind w:left="900" w:right="-432" w:hanging="540"/>
        <w:jc w:val="both"/>
        <w:rPr>
          <w:rFonts w:ascii="Arial" w:eastAsia="Times New Roman" w:hAnsi="Arial" w:cs="Arial"/>
          <w:sz w:val="16"/>
          <w:szCs w:val="16"/>
        </w:rPr>
      </w:pPr>
      <w:r w:rsidRPr="006A6776">
        <w:rPr>
          <w:rFonts w:ascii="Arial" w:eastAsia="Times New Roman" w:hAnsi="Arial" w:cs="Arial"/>
          <w:sz w:val="16"/>
          <w:szCs w:val="16"/>
        </w:rPr>
        <w:t xml:space="preserve">explain to the loan applicant the terms and conditions of the agreement in a language which the loan applicant understands, if </w:t>
      </w:r>
      <w:r w:rsidRPr="006A6776">
        <w:rPr>
          <w:rFonts w:ascii="Arial" w:eastAsia="Times New Roman" w:hAnsi="Arial" w:cs="Arial"/>
          <w:sz w:val="16"/>
          <w:szCs w:val="16"/>
        </w:rPr>
        <w:t>necessary,</w:t>
      </w:r>
      <w:r w:rsidRPr="006A6776">
        <w:rPr>
          <w:rFonts w:ascii="Arial" w:eastAsia="Times New Roman" w:hAnsi="Arial" w:cs="Arial"/>
          <w:sz w:val="16"/>
          <w:szCs w:val="16"/>
        </w:rPr>
        <w:t xml:space="preserve"> with the assistance of an interpreter provided by the loan applicant, so as to ensure that the meaning and consequences of the agreement are understood; and</w:t>
      </w:r>
    </w:p>
    <w:p w14:paraId="46CFD567" w14:textId="77777777" w:rsidR="006A6776" w:rsidRPr="006A6776" w:rsidRDefault="006A6776" w:rsidP="006A6776">
      <w:pPr>
        <w:spacing w:after="0" w:line="240" w:lineRule="auto"/>
        <w:ind w:left="900" w:right="-432" w:hanging="540"/>
        <w:jc w:val="both"/>
        <w:rPr>
          <w:rFonts w:ascii="Arial" w:eastAsia="Times New Roman" w:hAnsi="Arial" w:cs="Arial"/>
          <w:sz w:val="16"/>
          <w:szCs w:val="16"/>
        </w:rPr>
      </w:pPr>
    </w:p>
    <w:p w14:paraId="2E3A9C06" w14:textId="77777777" w:rsidR="006A6776" w:rsidRPr="006A6776" w:rsidRDefault="006A6776" w:rsidP="006A6776">
      <w:pPr>
        <w:numPr>
          <w:ilvl w:val="2"/>
          <w:numId w:val="6"/>
        </w:numPr>
        <w:spacing w:after="0" w:line="240" w:lineRule="auto"/>
        <w:ind w:left="900" w:right="-432" w:hanging="540"/>
        <w:jc w:val="both"/>
        <w:rPr>
          <w:rFonts w:ascii="Arial" w:eastAsia="Times New Roman" w:hAnsi="Arial" w:cs="Arial"/>
          <w:sz w:val="16"/>
          <w:szCs w:val="16"/>
        </w:rPr>
      </w:pPr>
      <w:r w:rsidRPr="006A6776">
        <w:rPr>
          <w:rFonts w:ascii="Arial" w:eastAsia="Times New Roman" w:hAnsi="Arial" w:cs="Arial"/>
          <w:sz w:val="16"/>
          <w:szCs w:val="16"/>
        </w:rPr>
        <w:t>allow the loan applicant an opportunity to read the agreement, or have it read to the loan applicant if he or she is illiterate.</w:t>
      </w:r>
    </w:p>
    <w:p w14:paraId="19805039" w14:textId="77777777" w:rsidR="006A6776" w:rsidRPr="006A6776" w:rsidRDefault="006A6776" w:rsidP="006A6776">
      <w:pPr>
        <w:spacing w:after="0" w:line="240" w:lineRule="auto"/>
        <w:ind w:left="900" w:hanging="540"/>
        <w:rPr>
          <w:rFonts w:ascii="Arial" w:eastAsia="Times New Roman" w:hAnsi="Arial" w:cs="Arial"/>
          <w:sz w:val="16"/>
          <w:szCs w:val="16"/>
        </w:rPr>
      </w:pPr>
    </w:p>
    <w:p w14:paraId="6A925D77" w14:textId="77777777" w:rsidR="006A6776" w:rsidRPr="006A6776" w:rsidRDefault="006A6776" w:rsidP="006A6776">
      <w:pPr>
        <w:numPr>
          <w:ilvl w:val="2"/>
          <w:numId w:val="6"/>
        </w:numPr>
        <w:spacing w:after="0" w:line="240" w:lineRule="auto"/>
        <w:ind w:left="900" w:right="-432" w:hanging="540"/>
        <w:jc w:val="both"/>
        <w:rPr>
          <w:rFonts w:ascii="Arial" w:eastAsia="Times New Roman" w:hAnsi="Arial" w:cs="Arial"/>
          <w:sz w:val="16"/>
          <w:szCs w:val="16"/>
        </w:rPr>
      </w:pPr>
      <w:r w:rsidRPr="006A6776">
        <w:rPr>
          <w:rFonts w:ascii="Arial" w:eastAsia="Times New Roman" w:hAnsi="Arial" w:cs="Arial"/>
          <w:sz w:val="16"/>
          <w:szCs w:val="16"/>
        </w:rPr>
        <w:t>The microlender must, after the conclusion of the microlending transaction –</w:t>
      </w:r>
    </w:p>
    <w:p w14:paraId="0C18985E" w14:textId="77777777" w:rsidR="006A6776" w:rsidRPr="006A6776" w:rsidRDefault="006A6776" w:rsidP="006A6776">
      <w:pPr>
        <w:spacing w:after="0" w:line="240" w:lineRule="auto"/>
        <w:ind w:left="1530" w:right="-432" w:hanging="630"/>
        <w:jc w:val="both"/>
        <w:rPr>
          <w:rFonts w:ascii="Arial" w:eastAsia="Times New Roman" w:hAnsi="Arial" w:cs="Arial"/>
          <w:sz w:val="16"/>
          <w:szCs w:val="16"/>
        </w:rPr>
      </w:pPr>
    </w:p>
    <w:p w14:paraId="269A0479" w14:textId="77777777" w:rsidR="006A6776" w:rsidRPr="006A6776" w:rsidRDefault="006A6776" w:rsidP="006A6776">
      <w:pPr>
        <w:numPr>
          <w:ilvl w:val="3"/>
          <w:numId w:val="6"/>
        </w:numPr>
        <w:tabs>
          <w:tab w:val="left" w:pos="1530"/>
        </w:tabs>
        <w:spacing w:after="0" w:line="240" w:lineRule="auto"/>
        <w:ind w:left="1530" w:right="-432" w:hanging="630"/>
        <w:jc w:val="both"/>
        <w:rPr>
          <w:rFonts w:ascii="Arial" w:eastAsia="Times New Roman" w:hAnsi="Arial" w:cs="Arial"/>
          <w:sz w:val="16"/>
          <w:szCs w:val="16"/>
        </w:rPr>
      </w:pPr>
      <w:r w:rsidRPr="006A6776">
        <w:rPr>
          <w:rFonts w:ascii="Arial" w:eastAsia="Times New Roman" w:hAnsi="Arial" w:cs="Arial"/>
          <w:sz w:val="16"/>
          <w:szCs w:val="16"/>
        </w:rPr>
        <w:t>provide the borrower, at no cost, with a copy of the signed loan agreement before or at the time of advancing and, if applicable, a copy of the insurance contract pertaining to the microlending transaction; and</w:t>
      </w:r>
    </w:p>
    <w:p w14:paraId="7DAA63E1" w14:textId="77777777" w:rsidR="006A6776" w:rsidRPr="006A6776" w:rsidRDefault="006A6776" w:rsidP="006A6776">
      <w:pPr>
        <w:tabs>
          <w:tab w:val="left" w:pos="1530"/>
        </w:tabs>
        <w:spacing w:after="0" w:line="240" w:lineRule="auto"/>
        <w:ind w:left="1620" w:right="-432" w:hanging="720"/>
        <w:jc w:val="both"/>
        <w:rPr>
          <w:rFonts w:ascii="Arial" w:eastAsia="Times New Roman" w:hAnsi="Arial" w:cs="Arial"/>
          <w:sz w:val="16"/>
          <w:szCs w:val="16"/>
        </w:rPr>
      </w:pPr>
    </w:p>
    <w:p w14:paraId="0CC6AB59" w14:textId="77777777" w:rsidR="006A6776" w:rsidRPr="006A6776" w:rsidRDefault="006A6776" w:rsidP="006A6776">
      <w:pPr>
        <w:numPr>
          <w:ilvl w:val="3"/>
          <w:numId w:val="6"/>
        </w:numPr>
        <w:tabs>
          <w:tab w:val="left" w:pos="1530"/>
        </w:tabs>
        <w:spacing w:after="0" w:line="240" w:lineRule="auto"/>
        <w:ind w:left="1530" w:right="-432" w:hanging="630"/>
        <w:jc w:val="both"/>
        <w:rPr>
          <w:rFonts w:ascii="Arial" w:eastAsia="Times New Roman" w:hAnsi="Arial" w:cs="Arial"/>
          <w:sz w:val="16"/>
          <w:szCs w:val="16"/>
        </w:rPr>
      </w:pPr>
      <w:r w:rsidRPr="006A6776">
        <w:rPr>
          <w:rFonts w:ascii="Arial" w:eastAsia="Times New Roman" w:hAnsi="Arial" w:cs="Arial"/>
          <w:sz w:val="16"/>
          <w:szCs w:val="16"/>
        </w:rPr>
        <w:t>provide the borrower with a written or electronic statement, the frequency and the costs of which is to be as required by the standards, of his or her loan position setting out all the charges levied, all the payments made and the balance outstanding.</w:t>
      </w:r>
    </w:p>
    <w:p w14:paraId="3CA82B81" w14:textId="77777777" w:rsidR="006A6776" w:rsidRPr="006A6776" w:rsidRDefault="006A6776" w:rsidP="006A6776">
      <w:pPr>
        <w:spacing w:after="0" w:line="240" w:lineRule="auto"/>
        <w:ind w:left="1440" w:right="-432"/>
        <w:jc w:val="both"/>
        <w:rPr>
          <w:rFonts w:ascii="Arial" w:eastAsia="Times New Roman" w:hAnsi="Arial" w:cs="Arial"/>
          <w:sz w:val="16"/>
          <w:szCs w:val="16"/>
        </w:rPr>
      </w:pPr>
    </w:p>
    <w:p w14:paraId="1A99DA38" w14:textId="77777777" w:rsidR="006A6776" w:rsidRPr="006A6776" w:rsidRDefault="006A6776" w:rsidP="006A6776">
      <w:pPr>
        <w:numPr>
          <w:ilvl w:val="2"/>
          <w:numId w:val="6"/>
        </w:numPr>
        <w:spacing w:after="0" w:line="240" w:lineRule="auto"/>
        <w:ind w:left="900" w:right="-432" w:hanging="540"/>
        <w:jc w:val="both"/>
        <w:rPr>
          <w:rFonts w:ascii="Arial" w:eastAsia="Times New Roman" w:hAnsi="Arial" w:cs="Arial"/>
          <w:sz w:val="16"/>
          <w:szCs w:val="16"/>
        </w:rPr>
      </w:pPr>
      <w:r w:rsidRPr="006A6776">
        <w:rPr>
          <w:rFonts w:ascii="Arial" w:eastAsia="Times New Roman" w:hAnsi="Arial" w:cs="Arial"/>
          <w:sz w:val="16"/>
          <w:szCs w:val="16"/>
        </w:rPr>
        <w:t>The microlender must, at the request of the borrower, provide the borrower with a statement setting out all the charges levied, all the payments made and the balance outstanding, and may impose a charge for the provision of a duplicate copy of the statement but in no case may the charge exceed the amount per page of the statement as required by the standards.</w:t>
      </w:r>
    </w:p>
    <w:p w14:paraId="1B554E78" w14:textId="77777777" w:rsidR="006A6776" w:rsidRPr="006A6776" w:rsidRDefault="006A6776" w:rsidP="006A6776">
      <w:pPr>
        <w:spacing w:after="0" w:line="240" w:lineRule="auto"/>
        <w:ind w:left="900" w:hanging="540"/>
        <w:rPr>
          <w:rFonts w:ascii="Arial" w:eastAsia="Times New Roman" w:hAnsi="Arial" w:cs="Arial"/>
          <w:sz w:val="16"/>
          <w:szCs w:val="16"/>
        </w:rPr>
      </w:pPr>
    </w:p>
    <w:p w14:paraId="32B006F2" w14:textId="77777777" w:rsidR="006A6776" w:rsidRPr="006A6776" w:rsidRDefault="006A6776" w:rsidP="006A6776">
      <w:pPr>
        <w:numPr>
          <w:ilvl w:val="2"/>
          <w:numId w:val="6"/>
        </w:numPr>
        <w:spacing w:after="0" w:line="240" w:lineRule="auto"/>
        <w:ind w:left="900" w:right="-432" w:hanging="540"/>
        <w:jc w:val="both"/>
        <w:rPr>
          <w:rFonts w:ascii="Arial" w:eastAsia="Times New Roman" w:hAnsi="Arial" w:cs="Arial"/>
          <w:sz w:val="16"/>
          <w:szCs w:val="16"/>
        </w:rPr>
      </w:pPr>
      <w:r w:rsidRPr="006A6776">
        <w:rPr>
          <w:rFonts w:ascii="Arial" w:eastAsia="Times New Roman" w:hAnsi="Arial" w:cs="Arial"/>
          <w:sz w:val="16"/>
          <w:szCs w:val="16"/>
        </w:rPr>
        <w:t>If the microlender refuses to approve a loan application based on the reason of an adverse credit record, then the name and details of the credit bureau must be provided to the loan applicant so as to enable the loan applicant to check the accuracy of the credit information held by the credit bureau.</w:t>
      </w:r>
    </w:p>
    <w:p w14:paraId="260731FB" w14:textId="77777777" w:rsidR="006A6776" w:rsidRPr="006A6776" w:rsidRDefault="006A6776" w:rsidP="006A6776">
      <w:pPr>
        <w:spacing w:after="0" w:line="240" w:lineRule="auto"/>
        <w:ind w:left="720"/>
        <w:rPr>
          <w:rFonts w:ascii="Arial" w:eastAsia="Times New Roman" w:hAnsi="Arial" w:cs="Arial"/>
          <w:sz w:val="16"/>
          <w:szCs w:val="16"/>
        </w:rPr>
      </w:pPr>
    </w:p>
    <w:p w14:paraId="7D152945" w14:textId="77777777" w:rsidR="006A6776" w:rsidRPr="006A6776" w:rsidRDefault="006A6776" w:rsidP="006A6776">
      <w:pPr>
        <w:numPr>
          <w:ilvl w:val="2"/>
          <w:numId w:val="6"/>
        </w:numPr>
        <w:spacing w:after="0" w:line="240" w:lineRule="auto"/>
        <w:ind w:left="900" w:right="-432" w:hanging="540"/>
        <w:jc w:val="both"/>
        <w:rPr>
          <w:rFonts w:ascii="Arial" w:eastAsia="Times New Roman" w:hAnsi="Arial" w:cs="Arial"/>
          <w:sz w:val="16"/>
          <w:szCs w:val="16"/>
        </w:rPr>
      </w:pPr>
      <w:r w:rsidRPr="006A6776">
        <w:rPr>
          <w:rFonts w:ascii="Arial" w:eastAsia="Times New Roman" w:hAnsi="Arial" w:cs="Arial"/>
          <w:sz w:val="16"/>
          <w:szCs w:val="16"/>
        </w:rPr>
        <w:t>The microlender must, at least 28 days before the microlender forwards any adverse information on the borrower to a credit bureau, which information will be capable of being accessed by subscribers to the credit bureau, inform the borrower by way of a notice addressed to the chosen address of the borrower of the intention of the microlender to do so.</w:t>
      </w:r>
    </w:p>
    <w:p w14:paraId="2FDD3A06" w14:textId="77777777" w:rsidR="006A6776" w:rsidRPr="006A6776" w:rsidRDefault="006A6776" w:rsidP="006A6776">
      <w:pPr>
        <w:spacing w:after="0" w:line="240" w:lineRule="auto"/>
        <w:ind w:left="720"/>
        <w:rPr>
          <w:rFonts w:ascii="Arial" w:eastAsia="Times New Roman" w:hAnsi="Arial" w:cs="Arial"/>
          <w:sz w:val="16"/>
          <w:szCs w:val="16"/>
        </w:rPr>
      </w:pPr>
    </w:p>
    <w:p w14:paraId="5507B8B1"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5ABA9497" w14:textId="77777777" w:rsidR="00EA65DC" w:rsidRDefault="00EA65DC" w:rsidP="006A6776">
      <w:pPr>
        <w:spacing w:after="0" w:line="240" w:lineRule="auto"/>
        <w:ind w:right="-432"/>
        <w:jc w:val="both"/>
        <w:rPr>
          <w:rFonts w:ascii="Arial" w:eastAsia="Times New Roman" w:hAnsi="Arial" w:cs="Arial"/>
          <w:sz w:val="16"/>
          <w:szCs w:val="16"/>
        </w:rPr>
      </w:pPr>
    </w:p>
    <w:p w14:paraId="24C62EDF" w14:textId="77777777" w:rsidR="00EA65DC" w:rsidRDefault="00EA65DC" w:rsidP="006A6776">
      <w:pPr>
        <w:spacing w:after="0" w:line="240" w:lineRule="auto"/>
        <w:ind w:right="-432"/>
        <w:jc w:val="both"/>
        <w:rPr>
          <w:rFonts w:ascii="Arial" w:eastAsia="Times New Roman" w:hAnsi="Arial" w:cs="Arial"/>
          <w:sz w:val="16"/>
          <w:szCs w:val="16"/>
        </w:rPr>
      </w:pPr>
    </w:p>
    <w:p w14:paraId="55CA86BC" w14:textId="77777777" w:rsidR="00EA65DC" w:rsidRDefault="00EA65DC" w:rsidP="006A6776">
      <w:pPr>
        <w:spacing w:after="0" w:line="240" w:lineRule="auto"/>
        <w:ind w:right="-432"/>
        <w:jc w:val="both"/>
        <w:rPr>
          <w:rFonts w:ascii="Arial" w:eastAsia="Times New Roman" w:hAnsi="Arial" w:cs="Arial"/>
          <w:sz w:val="16"/>
          <w:szCs w:val="16"/>
        </w:rPr>
      </w:pPr>
    </w:p>
    <w:p w14:paraId="6D131A43" w14:textId="77777777" w:rsidR="00EA65DC" w:rsidRDefault="00EA65DC" w:rsidP="006A6776">
      <w:pPr>
        <w:spacing w:after="0" w:line="240" w:lineRule="auto"/>
        <w:ind w:right="-432"/>
        <w:jc w:val="both"/>
        <w:rPr>
          <w:rFonts w:ascii="Arial" w:eastAsia="Times New Roman" w:hAnsi="Arial" w:cs="Arial"/>
          <w:sz w:val="16"/>
          <w:szCs w:val="16"/>
        </w:rPr>
      </w:pPr>
    </w:p>
    <w:p w14:paraId="7E176150" w14:textId="77777777" w:rsidR="00EA65DC" w:rsidRDefault="00EA65DC" w:rsidP="006A6776">
      <w:pPr>
        <w:spacing w:after="0" w:line="240" w:lineRule="auto"/>
        <w:ind w:right="-432"/>
        <w:jc w:val="both"/>
        <w:rPr>
          <w:rFonts w:ascii="Arial" w:eastAsia="Times New Roman" w:hAnsi="Arial" w:cs="Arial"/>
          <w:sz w:val="16"/>
          <w:szCs w:val="16"/>
        </w:rPr>
      </w:pPr>
    </w:p>
    <w:p w14:paraId="4C40A28C" w14:textId="77777777" w:rsidR="00EA65DC" w:rsidRDefault="00EA65DC" w:rsidP="006A6776">
      <w:pPr>
        <w:spacing w:after="0" w:line="240" w:lineRule="auto"/>
        <w:ind w:right="-432"/>
        <w:jc w:val="both"/>
        <w:rPr>
          <w:rFonts w:ascii="Arial" w:eastAsia="Times New Roman" w:hAnsi="Arial" w:cs="Arial"/>
          <w:sz w:val="16"/>
          <w:szCs w:val="16"/>
        </w:rPr>
      </w:pPr>
    </w:p>
    <w:p w14:paraId="72ACDEE4" w14:textId="77777777" w:rsidR="00EA65DC" w:rsidRDefault="00EA65DC" w:rsidP="006A6776">
      <w:pPr>
        <w:spacing w:after="0" w:line="240" w:lineRule="auto"/>
        <w:ind w:right="-432"/>
        <w:jc w:val="both"/>
        <w:rPr>
          <w:rFonts w:ascii="Arial" w:eastAsia="Times New Roman" w:hAnsi="Arial" w:cs="Arial"/>
          <w:sz w:val="16"/>
          <w:szCs w:val="16"/>
        </w:rPr>
      </w:pPr>
    </w:p>
    <w:p w14:paraId="4694D8B1" w14:textId="77777777" w:rsidR="00EA65DC" w:rsidRDefault="00EA65DC" w:rsidP="006A6776">
      <w:pPr>
        <w:spacing w:after="0" w:line="240" w:lineRule="auto"/>
        <w:ind w:right="-432"/>
        <w:jc w:val="both"/>
        <w:rPr>
          <w:rFonts w:ascii="Arial" w:eastAsia="Times New Roman" w:hAnsi="Arial" w:cs="Arial"/>
          <w:sz w:val="16"/>
          <w:szCs w:val="16"/>
        </w:rPr>
      </w:pPr>
    </w:p>
    <w:p w14:paraId="4660357A" w14:textId="77777777" w:rsidR="00EA65DC" w:rsidRDefault="00EA65DC" w:rsidP="006A6776">
      <w:pPr>
        <w:spacing w:after="0" w:line="240" w:lineRule="auto"/>
        <w:ind w:right="-432"/>
        <w:jc w:val="both"/>
        <w:rPr>
          <w:rFonts w:ascii="Arial" w:eastAsia="Times New Roman" w:hAnsi="Arial" w:cs="Arial"/>
          <w:sz w:val="16"/>
          <w:szCs w:val="16"/>
        </w:rPr>
      </w:pPr>
    </w:p>
    <w:p w14:paraId="24454734" w14:textId="5749D43E"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lastRenderedPageBreak/>
        <w:t xml:space="preserve">I acknowledge that this agreement has been completed in full prior to my signature. </w:t>
      </w:r>
    </w:p>
    <w:p w14:paraId="10C954C2" w14:textId="77777777" w:rsidR="006A6776" w:rsidRPr="006A6776" w:rsidRDefault="006A6776" w:rsidP="006A6776">
      <w:pPr>
        <w:spacing w:after="0" w:line="240" w:lineRule="auto"/>
        <w:ind w:right="-432"/>
        <w:jc w:val="both"/>
        <w:rPr>
          <w:rFonts w:ascii="Arial" w:eastAsia="Times New Roman" w:hAnsi="Arial" w:cs="Arial"/>
          <w:b/>
          <w:sz w:val="16"/>
          <w:szCs w:val="16"/>
        </w:rPr>
      </w:pPr>
    </w:p>
    <w:p w14:paraId="16C5592A" w14:textId="77777777" w:rsidR="006A6776" w:rsidRPr="006A6776" w:rsidRDefault="006A6776" w:rsidP="006A6776">
      <w:pPr>
        <w:spacing w:after="0" w:line="240" w:lineRule="auto"/>
        <w:ind w:right="-432"/>
        <w:jc w:val="both"/>
        <w:rPr>
          <w:rFonts w:ascii="Arial" w:eastAsia="Times New Roman" w:hAnsi="Arial" w:cs="Arial"/>
          <w:b/>
          <w:sz w:val="16"/>
          <w:szCs w:val="16"/>
        </w:rPr>
      </w:pPr>
    </w:p>
    <w:p w14:paraId="2BFA6D10"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 xml:space="preserve">Signed at _______________ on this ____ day of ________________ 20___. </w:t>
      </w:r>
    </w:p>
    <w:p w14:paraId="4136B942"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6B6DE686"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Witness:</w:t>
      </w:r>
    </w:p>
    <w:p w14:paraId="7231A2CE"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753FAA0D" w14:textId="77777777" w:rsidR="006A6776" w:rsidRPr="006A6776" w:rsidRDefault="006A6776" w:rsidP="006A6776">
      <w:pPr>
        <w:numPr>
          <w:ilvl w:val="0"/>
          <w:numId w:val="1"/>
        </w:numPr>
        <w:tabs>
          <w:tab w:val="num" w:pos="0"/>
          <w:tab w:val="left" w:pos="270"/>
        </w:tabs>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_____________________</w:t>
      </w:r>
      <w:r w:rsidRPr="006A6776">
        <w:rPr>
          <w:rFonts w:ascii="Arial" w:eastAsia="Times New Roman" w:hAnsi="Arial" w:cs="Arial"/>
          <w:sz w:val="16"/>
          <w:szCs w:val="16"/>
        </w:rPr>
        <w:tab/>
      </w:r>
      <w:r w:rsidRPr="006A6776">
        <w:rPr>
          <w:rFonts w:ascii="Arial" w:eastAsia="Times New Roman" w:hAnsi="Arial" w:cs="Arial"/>
          <w:sz w:val="16"/>
          <w:szCs w:val="16"/>
        </w:rPr>
        <w:tab/>
      </w:r>
      <w:r w:rsidRPr="006A6776">
        <w:rPr>
          <w:rFonts w:ascii="Arial" w:eastAsia="Times New Roman" w:hAnsi="Arial" w:cs="Arial"/>
          <w:sz w:val="16"/>
          <w:szCs w:val="16"/>
        </w:rPr>
        <w:tab/>
      </w:r>
      <w:r w:rsidRPr="006A6776">
        <w:rPr>
          <w:rFonts w:ascii="Arial" w:eastAsia="Times New Roman" w:hAnsi="Arial" w:cs="Arial"/>
          <w:sz w:val="16"/>
          <w:szCs w:val="16"/>
        </w:rPr>
        <w:tab/>
      </w:r>
      <w:r w:rsidRPr="006A6776">
        <w:rPr>
          <w:rFonts w:ascii="Arial" w:eastAsia="Times New Roman" w:hAnsi="Arial" w:cs="Arial"/>
          <w:sz w:val="16"/>
          <w:szCs w:val="16"/>
        </w:rPr>
        <w:tab/>
        <w:t xml:space="preserve"> ______________________(Signature of Borrower) </w:t>
      </w:r>
    </w:p>
    <w:p w14:paraId="266BA03F"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09EF5D8B"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3EE44A01" w14:textId="77777777" w:rsidR="006A6776" w:rsidRPr="006A6776" w:rsidRDefault="006A6776" w:rsidP="006A6776">
      <w:pPr>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Signed at _______________ on this ____ day of ________________ 20___.</w:t>
      </w:r>
    </w:p>
    <w:p w14:paraId="56F7DE28"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7E127D8B" w14:textId="77777777" w:rsidR="006A6776" w:rsidRPr="006A6776" w:rsidRDefault="006A6776" w:rsidP="006A6776">
      <w:pPr>
        <w:spacing w:after="0" w:line="240" w:lineRule="auto"/>
        <w:ind w:right="-432"/>
        <w:jc w:val="both"/>
        <w:rPr>
          <w:rFonts w:ascii="Century Gothic" w:eastAsia="Times New Roman" w:hAnsi="Century Gothic" w:cs="Arial"/>
          <w:sz w:val="16"/>
          <w:szCs w:val="16"/>
        </w:rPr>
      </w:pPr>
      <w:r w:rsidRPr="006A6776">
        <w:rPr>
          <w:rFonts w:ascii="Arial" w:eastAsia="Times New Roman" w:hAnsi="Arial" w:cs="Arial"/>
          <w:sz w:val="16"/>
          <w:szCs w:val="16"/>
        </w:rPr>
        <w:t>Witness:</w:t>
      </w:r>
    </w:p>
    <w:p w14:paraId="2667359C" w14:textId="77777777" w:rsidR="006A6776" w:rsidRPr="006A6776" w:rsidRDefault="006A6776" w:rsidP="006A6776">
      <w:pPr>
        <w:spacing w:after="0" w:line="240" w:lineRule="auto"/>
        <w:ind w:right="-432"/>
        <w:jc w:val="both"/>
        <w:rPr>
          <w:rFonts w:ascii="Arial" w:eastAsia="Times New Roman" w:hAnsi="Arial" w:cs="Arial"/>
          <w:sz w:val="16"/>
          <w:szCs w:val="16"/>
        </w:rPr>
      </w:pPr>
    </w:p>
    <w:p w14:paraId="60805BBD" w14:textId="77777777" w:rsidR="006A6776" w:rsidRPr="006A6776" w:rsidRDefault="006A6776" w:rsidP="006A6776">
      <w:pPr>
        <w:numPr>
          <w:ilvl w:val="0"/>
          <w:numId w:val="2"/>
        </w:numPr>
        <w:tabs>
          <w:tab w:val="num" w:pos="0"/>
          <w:tab w:val="left" w:pos="270"/>
        </w:tabs>
        <w:spacing w:after="0" w:line="240" w:lineRule="auto"/>
        <w:ind w:right="-432"/>
        <w:jc w:val="both"/>
        <w:rPr>
          <w:rFonts w:ascii="Arial" w:eastAsia="Times New Roman" w:hAnsi="Arial" w:cs="Arial"/>
          <w:sz w:val="16"/>
          <w:szCs w:val="16"/>
        </w:rPr>
      </w:pPr>
      <w:r w:rsidRPr="006A6776">
        <w:rPr>
          <w:rFonts w:ascii="Arial" w:eastAsia="Times New Roman" w:hAnsi="Arial" w:cs="Arial"/>
          <w:sz w:val="16"/>
          <w:szCs w:val="16"/>
        </w:rPr>
        <w:t>_______________________</w:t>
      </w:r>
      <w:r w:rsidRPr="006A6776">
        <w:rPr>
          <w:rFonts w:ascii="Arial" w:eastAsia="Times New Roman" w:hAnsi="Arial" w:cs="Arial"/>
          <w:sz w:val="16"/>
          <w:szCs w:val="16"/>
        </w:rPr>
        <w:tab/>
      </w:r>
      <w:r w:rsidRPr="006A6776">
        <w:rPr>
          <w:rFonts w:ascii="Arial" w:eastAsia="Times New Roman" w:hAnsi="Arial" w:cs="Arial"/>
          <w:sz w:val="16"/>
          <w:szCs w:val="16"/>
        </w:rPr>
        <w:tab/>
      </w:r>
      <w:r w:rsidRPr="006A6776">
        <w:rPr>
          <w:rFonts w:ascii="Arial" w:eastAsia="Times New Roman" w:hAnsi="Arial" w:cs="Arial"/>
          <w:sz w:val="16"/>
          <w:szCs w:val="16"/>
        </w:rPr>
        <w:tab/>
      </w:r>
      <w:r w:rsidRPr="006A6776">
        <w:rPr>
          <w:rFonts w:ascii="Arial" w:eastAsia="Times New Roman" w:hAnsi="Arial" w:cs="Arial"/>
          <w:sz w:val="16"/>
          <w:szCs w:val="16"/>
        </w:rPr>
        <w:tab/>
        <w:t xml:space="preserve">______________________(Signature of Lender) </w:t>
      </w:r>
    </w:p>
    <w:p w14:paraId="374C5919" w14:textId="77777777" w:rsidR="006A6776" w:rsidRPr="006A6776" w:rsidRDefault="006A6776" w:rsidP="006A6776">
      <w:pPr>
        <w:spacing w:after="0" w:line="240" w:lineRule="auto"/>
        <w:ind w:left="360" w:right="-432"/>
        <w:jc w:val="both"/>
        <w:rPr>
          <w:rFonts w:ascii="Arial" w:eastAsia="Times New Roman" w:hAnsi="Arial" w:cs="Arial"/>
          <w:sz w:val="16"/>
          <w:szCs w:val="16"/>
        </w:rPr>
      </w:pPr>
    </w:p>
    <w:p w14:paraId="65A649C2" w14:textId="77777777" w:rsidR="00EA65DC" w:rsidRDefault="00EA65DC" w:rsidP="006A6776">
      <w:pPr>
        <w:tabs>
          <w:tab w:val="left" w:pos="270"/>
        </w:tabs>
        <w:spacing w:after="0" w:line="240" w:lineRule="auto"/>
        <w:ind w:right="-432"/>
        <w:jc w:val="both"/>
        <w:rPr>
          <w:rFonts w:ascii="Century Gothic" w:eastAsia="Times New Roman" w:hAnsi="Century Gothic" w:cs="Arial"/>
          <w:b/>
          <w:bCs/>
          <w:sz w:val="24"/>
          <w:szCs w:val="24"/>
          <w:lang w:val="en-US"/>
        </w:rPr>
      </w:pPr>
    </w:p>
    <w:p w14:paraId="428328B1" w14:textId="73F052D2" w:rsidR="006A6776" w:rsidRPr="006A6776" w:rsidRDefault="006A6776" w:rsidP="006A6776">
      <w:pPr>
        <w:tabs>
          <w:tab w:val="left" w:pos="270"/>
        </w:tabs>
        <w:spacing w:after="0" w:line="240" w:lineRule="auto"/>
        <w:ind w:right="-432"/>
        <w:jc w:val="both"/>
        <w:rPr>
          <w:rFonts w:ascii="Arial" w:eastAsia="Times New Roman" w:hAnsi="Arial" w:cs="Arial"/>
          <w:sz w:val="16"/>
          <w:szCs w:val="16"/>
        </w:rPr>
      </w:pPr>
      <w:r w:rsidRPr="006A6776">
        <w:rPr>
          <w:rFonts w:ascii="Century Gothic" w:eastAsia="Times New Roman" w:hAnsi="Century Gothic" w:cs="Arial"/>
          <w:b/>
          <w:bCs/>
          <w:sz w:val="24"/>
          <w:szCs w:val="24"/>
          <w:lang w:val="en-US"/>
        </w:rPr>
        <w:t xml:space="preserve"> “Annexure A”</w:t>
      </w:r>
    </w:p>
    <w:tbl>
      <w:tblPr>
        <w:tblW w:w="0" w:type="auto"/>
        <w:tblInd w:w="6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7740"/>
      </w:tblGrid>
      <w:tr w:rsidR="006A6776" w:rsidRPr="006A6776" w14:paraId="6CEC51A1" w14:textId="77777777" w:rsidTr="007637C8">
        <w:tc>
          <w:tcPr>
            <w:tcW w:w="774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CBCDB54" w14:textId="77777777" w:rsidR="006A6776" w:rsidRPr="006A6776" w:rsidRDefault="006A6776" w:rsidP="006A6776">
            <w:pPr>
              <w:spacing w:after="0" w:line="240" w:lineRule="auto"/>
              <w:jc w:val="center"/>
              <w:rPr>
                <w:rFonts w:ascii="Arial" w:eastAsia="Times New Roman" w:hAnsi="Arial" w:cs="Arial"/>
                <w:b/>
                <w:bCs/>
                <w:sz w:val="16"/>
                <w:szCs w:val="16"/>
                <w:lang w:val="en-US"/>
              </w:rPr>
            </w:pPr>
          </w:p>
          <w:p w14:paraId="3436F4DE" w14:textId="77777777" w:rsidR="006A6776" w:rsidRPr="006A6776" w:rsidRDefault="006A6776" w:rsidP="006A6776">
            <w:pPr>
              <w:spacing w:after="0" w:line="240" w:lineRule="auto"/>
              <w:jc w:val="center"/>
              <w:rPr>
                <w:rFonts w:ascii="Arial" w:eastAsia="Times New Roman" w:hAnsi="Arial" w:cs="Arial"/>
                <w:b/>
                <w:bCs/>
                <w:sz w:val="16"/>
                <w:szCs w:val="16"/>
                <w:lang w:val="en-US"/>
              </w:rPr>
            </w:pPr>
            <w:r w:rsidRPr="006A6776">
              <w:rPr>
                <w:rFonts w:ascii="Arial" w:eastAsia="Times New Roman" w:hAnsi="Arial" w:cs="Arial"/>
                <w:b/>
                <w:bCs/>
                <w:sz w:val="16"/>
                <w:szCs w:val="16"/>
                <w:lang w:val="en-US"/>
              </w:rPr>
              <w:t>COMPLAINTS PROCEDURES</w:t>
            </w:r>
          </w:p>
          <w:p w14:paraId="3B5CA9D6" w14:textId="77777777" w:rsidR="006A6776" w:rsidRPr="006A6776" w:rsidRDefault="006A6776" w:rsidP="006A6776">
            <w:pPr>
              <w:spacing w:after="0" w:line="240" w:lineRule="auto"/>
              <w:jc w:val="center"/>
              <w:rPr>
                <w:rFonts w:ascii="Arial" w:eastAsia="Times New Roman" w:hAnsi="Arial" w:cs="Arial"/>
                <w:b/>
                <w:bCs/>
                <w:sz w:val="16"/>
                <w:szCs w:val="16"/>
                <w:lang w:val="en-US"/>
              </w:rPr>
            </w:pPr>
          </w:p>
        </w:tc>
      </w:tr>
    </w:tbl>
    <w:p w14:paraId="410473FE" w14:textId="77777777" w:rsidR="006A6776" w:rsidRPr="006A6776" w:rsidRDefault="006A6776" w:rsidP="006A6776">
      <w:pPr>
        <w:spacing w:after="0" w:line="240" w:lineRule="auto"/>
        <w:jc w:val="center"/>
        <w:rPr>
          <w:rFonts w:ascii="Arial" w:eastAsia="Times New Roman" w:hAnsi="Arial" w:cs="Arial"/>
          <w:b/>
          <w:bCs/>
          <w:sz w:val="16"/>
          <w:szCs w:val="16"/>
          <w:lang w:val="en-US"/>
        </w:rPr>
      </w:pPr>
    </w:p>
    <w:p w14:paraId="62E29D54" w14:textId="77777777" w:rsidR="006A6776" w:rsidRPr="006A6776" w:rsidRDefault="006A6776" w:rsidP="006A6776">
      <w:pPr>
        <w:spacing w:after="0" w:line="240" w:lineRule="auto"/>
        <w:jc w:val="both"/>
        <w:rPr>
          <w:rFonts w:ascii="Arial" w:eastAsia="Times New Roman" w:hAnsi="Arial" w:cs="Arial"/>
          <w:bCs/>
          <w:sz w:val="16"/>
          <w:szCs w:val="16"/>
          <w:lang w:val="en-US"/>
        </w:rPr>
      </w:pPr>
      <w:r w:rsidRPr="006A6776">
        <w:rPr>
          <w:rFonts w:ascii="Arial" w:eastAsia="Times New Roman" w:hAnsi="Arial" w:cs="Arial"/>
          <w:bCs/>
          <w:sz w:val="16"/>
          <w:szCs w:val="16"/>
          <w:lang w:val="en-US"/>
        </w:rPr>
        <w:t xml:space="preserve">The Namibia Financial Institutions Supervisory Authority (NAMFISA) regulates and supervises financial institutions, including microlenders.  </w:t>
      </w:r>
    </w:p>
    <w:p w14:paraId="2ABA995A" w14:textId="77777777" w:rsidR="006A6776" w:rsidRPr="006A6776" w:rsidRDefault="006A6776" w:rsidP="006A6776">
      <w:pPr>
        <w:spacing w:after="0" w:line="240" w:lineRule="auto"/>
        <w:jc w:val="both"/>
        <w:rPr>
          <w:rFonts w:ascii="Arial" w:eastAsia="Times New Roman" w:hAnsi="Arial" w:cs="Arial"/>
          <w:bCs/>
          <w:sz w:val="16"/>
          <w:szCs w:val="16"/>
          <w:lang w:val="en-US"/>
        </w:rPr>
      </w:pPr>
    </w:p>
    <w:p w14:paraId="5399D282" w14:textId="77777777" w:rsidR="006A6776" w:rsidRPr="006A6776" w:rsidRDefault="006A6776" w:rsidP="006A6776">
      <w:pPr>
        <w:spacing w:after="0" w:line="240" w:lineRule="auto"/>
        <w:jc w:val="both"/>
        <w:rPr>
          <w:rFonts w:ascii="Arial" w:eastAsia="Times New Roman" w:hAnsi="Arial" w:cs="Arial"/>
          <w:bCs/>
          <w:sz w:val="16"/>
          <w:szCs w:val="16"/>
          <w:lang w:val="en-US"/>
        </w:rPr>
      </w:pPr>
      <w:r w:rsidRPr="006A6776">
        <w:rPr>
          <w:rFonts w:ascii="Arial" w:eastAsia="Times New Roman" w:hAnsi="Arial" w:cs="Arial"/>
          <w:bCs/>
          <w:sz w:val="16"/>
          <w:szCs w:val="16"/>
          <w:lang w:val="en-US"/>
        </w:rPr>
        <w:t xml:space="preserve">Microlenders are regulated under the provisions of the Microlending Act. </w:t>
      </w:r>
    </w:p>
    <w:p w14:paraId="4F2DA3A3" w14:textId="77777777" w:rsidR="006A6776" w:rsidRPr="006A6776" w:rsidRDefault="006A6776" w:rsidP="006A6776">
      <w:pPr>
        <w:spacing w:after="0" w:line="240" w:lineRule="auto"/>
        <w:jc w:val="both"/>
        <w:rPr>
          <w:rFonts w:ascii="Arial" w:eastAsia="Times New Roman" w:hAnsi="Arial" w:cs="Arial"/>
          <w:bCs/>
          <w:sz w:val="16"/>
          <w:szCs w:val="16"/>
          <w:lang w:val="en-US"/>
        </w:rPr>
      </w:pPr>
    </w:p>
    <w:p w14:paraId="24EB78F6" w14:textId="77777777" w:rsidR="006A6776" w:rsidRPr="006A6776" w:rsidRDefault="006A6776" w:rsidP="006A6776">
      <w:pPr>
        <w:spacing w:after="0" w:line="240" w:lineRule="auto"/>
        <w:jc w:val="both"/>
        <w:rPr>
          <w:rFonts w:ascii="Arial" w:eastAsia="Times New Roman" w:hAnsi="Arial" w:cs="Arial"/>
          <w:bCs/>
          <w:sz w:val="16"/>
          <w:szCs w:val="16"/>
          <w:lang w:val="en-US"/>
        </w:rPr>
      </w:pPr>
      <w:r w:rsidRPr="006A6776">
        <w:rPr>
          <w:rFonts w:ascii="Arial" w:eastAsia="Times New Roman" w:hAnsi="Arial" w:cs="Arial"/>
          <w:bCs/>
          <w:sz w:val="16"/>
          <w:szCs w:val="16"/>
          <w:lang w:val="en-US"/>
        </w:rPr>
        <w:t>The inspection of microlenders is coordinated in accordance with the Inspection of Financial Institutions Act, 1984 (Act No. 38 of 1984).</w:t>
      </w:r>
    </w:p>
    <w:p w14:paraId="788C398C" w14:textId="77777777" w:rsidR="006A6776" w:rsidRPr="006A6776" w:rsidRDefault="006A6776" w:rsidP="006A6776">
      <w:pPr>
        <w:spacing w:after="0" w:line="240" w:lineRule="auto"/>
        <w:jc w:val="both"/>
        <w:rPr>
          <w:rFonts w:ascii="Arial" w:eastAsia="Times New Roman" w:hAnsi="Arial" w:cs="Arial"/>
          <w:bCs/>
          <w:sz w:val="16"/>
          <w:szCs w:val="16"/>
          <w:lang w:val="en-US"/>
        </w:rPr>
      </w:pPr>
    </w:p>
    <w:p w14:paraId="3688BB4D" w14:textId="77777777" w:rsidR="006A6776" w:rsidRPr="006A6776" w:rsidRDefault="006A6776" w:rsidP="006A6776">
      <w:pPr>
        <w:spacing w:after="0" w:line="240" w:lineRule="auto"/>
        <w:jc w:val="both"/>
        <w:rPr>
          <w:rFonts w:ascii="Arial" w:eastAsia="Times New Roman" w:hAnsi="Arial" w:cs="Arial"/>
          <w:bCs/>
          <w:sz w:val="16"/>
          <w:szCs w:val="16"/>
          <w:lang w:val="en-US"/>
        </w:rPr>
      </w:pPr>
      <w:r w:rsidRPr="006A6776">
        <w:rPr>
          <w:rFonts w:ascii="Arial" w:eastAsia="Times New Roman" w:hAnsi="Arial" w:cs="Arial"/>
          <w:bCs/>
          <w:sz w:val="16"/>
          <w:szCs w:val="16"/>
          <w:lang w:val="en-US"/>
        </w:rPr>
        <w:t xml:space="preserve">If a microlender has treated you unfairly, you may complain to NAMFISA by filling out a </w:t>
      </w:r>
      <w:r w:rsidRPr="006A6776">
        <w:rPr>
          <w:rFonts w:ascii="Arial" w:eastAsia="Times New Roman" w:hAnsi="Arial" w:cs="Arial"/>
          <w:bCs/>
          <w:i/>
          <w:sz w:val="16"/>
          <w:szCs w:val="16"/>
          <w:lang w:val="en-US"/>
        </w:rPr>
        <w:t xml:space="preserve">Complaint Intake Form.  </w:t>
      </w:r>
      <w:r w:rsidRPr="006A6776">
        <w:rPr>
          <w:rFonts w:ascii="Arial" w:eastAsia="Times New Roman" w:hAnsi="Arial" w:cs="Arial"/>
          <w:bCs/>
          <w:sz w:val="16"/>
          <w:szCs w:val="16"/>
          <w:lang w:val="en-US"/>
        </w:rPr>
        <w:t xml:space="preserve"> You can get a </w:t>
      </w:r>
      <w:r w:rsidRPr="006A6776">
        <w:rPr>
          <w:rFonts w:ascii="Arial" w:eastAsia="Times New Roman" w:hAnsi="Arial" w:cs="Arial"/>
          <w:bCs/>
          <w:i/>
          <w:sz w:val="16"/>
          <w:szCs w:val="16"/>
          <w:lang w:val="en-US"/>
        </w:rPr>
        <w:t>Complaint Intake Form</w:t>
      </w:r>
      <w:r w:rsidRPr="006A6776">
        <w:rPr>
          <w:rFonts w:ascii="Arial" w:eastAsia="Times New Roman" w:hAnsi="Arial" w:cs="Arial"/>
          <w:bCs/>
          <w:sz w:val="16"/>
          <w:szCs w:val="16"/>
          <w:lang w:val="en-US"/>
        </w:rPr>
        <w:t xml:space="preserve"> from your microlender.  Please ask for a form.</w:t>
      </w:r>
    </w:p>
    <w:p w14:paraId="36865429" w14:textId="77777777" w:rsidR="006A6776" w:rsidRPr="006A6776" w:rsidRDefault="006A6776" w:rsidP="006A6776">
      <w:pPr>
        <w:spacing w:after="0" w:line="240" w:lineRule="auto"/>
        <w:jc w:val="both"/>
        <w:rPr>
          <w:rFonts w:ascii="Arial" w:eastAsia="Times New Roman" w:hAnsi="Arial" w:cs="Arial"/>
          <w:b/>
          <w:bCs/>
          <w:sz w:val="16"/>
          <w:szCs w:val="16"/>
          <w:lang w:val="en-US"/>
        </w:rPr>
      </w:pPr>
    </w:p>
    <w:p w14:paraId="5A5784E8" w14:textId="77777777" w:rsidR="006A6776" w:rsidRPr="006A6776" w:rsidRDefault="006A6776" w:rsidP="006A6776">
      <w:pPr>
        <w:spacing w:after="0" w:line="240" w:lineRule="auto"/>
        <w:jc w:val="both"/>
        <w:rPr>
          <w:rFonts w:ascii="Arial" w:eastAsia="Times New Roman" w:hAnsi="Arial" w:cs="Arial"/>
          <w:b/>
          <w:bCs/>
          <w:sz w:val="16"/>
          <w:szCs w:val="16"/>
          <w:lang w:val="en-US"/>
        </w:rPr>
      </w:pPr>
      <w:r w:rsidRPr="006A6776">
        <w:rPr>
          <w:rFonts w:ascii="Arial" w:eastAsia="Times New Roman" w:hAnsi="Arial" w:cs="Arial"/>
          <w:b/>
          <w:bCs/>
          <w:sz w:val="16"/>
          <w:szCs w:val="16"/>
          <w:lang w:val="en-US"/>
        </w:rPr>
        <w:t>PLEASE FOLLOW THESE STEPS BEFORE MAKING A COMPLAINT WITH NAMFISA</w:t>
      </w:r>
    </w:p>
    <w:p w14:paraId="6A929437" w14:textId="77777777" w:rsidR="006A6776" w:rsidRPr="006A6776" w:rsidRDefault="006A6776" w:rsidP="006A6776">
      <w:pPr>
        <w:spacing w:after="0" w:line="240" w:lineRule="auto"/>
        <w:jc w:val="both"/>
        <w:rPr>
          <w:rFonts w:ascii="Arial" w:eastAsia="Times New Roman" w:hAnsi="Arial" w:cs="Arial"/>
          <w:b/>
          <w:bCs/>
          <w:sz w:val="16"/>
          <w:szCs w:val="16"/>
          <w:lang w:val="en-US"/>
        </w:rPr>
      </w:pPr>
    </w:p>
    <w:p w14:paraId="144CFD51" w14:textId="77777777" w:rsidR="006A6776" w:rsidRPr="006A6776" w:rsidRDefault="006A6776" w:rsidP="006A6776">
      <w:pPr>
        <w:spacing w:after="0" w:line="240" w:lineRule="auto"/>
        <w:jc w:val="center"/>
        <w:rPr>
          <w:rFonts w:ascii="Arial" w:eastAsia="Times New Roman" w:hAnsi="Arial" w:cs="Arial"/>
          <w:b/>
          <w:sz w:val="16"/>
          <w:szCs w:val="16"/>
          <w:lang w:val="en-US"/>
        </w:rPr>
      </w:pPr>
      <w:r w:rsidRPr="006A6776">
        <w:rPr>
          <w:rFonts w:ascii="Arial" w:eastAsia="Times New Roman" w:hAnsi="Arial" w:cs="Arial"/>
          <w:b/>
          <w:sz w:val="16"/>
          <w:szCs w:val="16"/>
          <w:lang w:val="en-US"/>
        </w:rPr>
        <w:t>Step I</w:t>
      </w:r>
    </w:p>
    <w:p w14:paraId="689EBF26" w14:textId="77777777" w:rsidR="006A6776" w:rsidRPr="006A6776" w:rsidRDefault="006A6776" w:rsidP="006A6776">
      <w:pPr>
        <w:spacing w:after="0" w:line="240" w:lineRule="auto"/>
        <w:jc w:val="both"/>
        <w:rPr>
          <w:rFonts w:ascii="Arial" w:eastAsia="Times New Roman" w:hAnsi="Arial" w:cs="Arial"/>
          <w:sz w:val="16"/>
          <w:szCs w:val="16"/>
          <w:lang w:val="en-US"/>
        </w:rPr>
      </w:pPr>
      <w:r w:rsidRPr="006A6776">
        <w:rPr>
          <w:rFonts w:ascii="Arial" w:eastAsia="Times New Roman" w:hAnsi="Arial" w:cs="Arial"/>
          <w:sz w:val="16"/>
          <w:szCs w:val="16"/>
          <w:lang w:val="en-US"/>
        </w:rPr>
        <w:t xml:space="preserve">First, take up the matter with the frontline staff of the Microlender. State the problem and ask for a solution. Specifically ask if the staff is able to resolve the complaint. </w:t>
      </w:r>
    </w:p>
    <w:p w14:paraId="2D1813E2" w14:textId="77777777" w:rsidR="006A6776" w:rsidRPr="006A6776" w:rsidRDefault="006A6776" w:rsidP="006A6776">
      <w:pPr>
        <w:spacing w:after="0" w:line="240" w:lineRule="auto"/>
        <w:jc w:val="both"/>
        <w:rPr>
          <w:rFonts w:ascii="Arial" w:eastAsia="Times New Roman" w:hAnsi="Arial" w:cs="Arial"/>
          <w:sz w:val="16"/>
          <w:szCs w:val="16"/>
          <w:lang w:val="en-US"/>
        </w:rPr>
      </w:pPr>
    </w:p>
    <w:p w14:paraId="0FBFA157" w14:textId="77777777" w:rsidR="006A6776" w:rsidRPr="006A6776" w:rsidRDefault="006A6776" w:rsidP="006A6776">
      <w:pPr>
        <w:spacing w:after="0" w:line="240" w:lineRule="auto"/>
        <w:jc w:val="center"/>
        <w:rPr>
          <w:rFonts w:ascii="Arial" w:eastAsia="Times New Roman" w:hAnsi="Arial" w:cs="Arial"/>
          <w:b/>
          <w:sz w:val="16"/>
          <w:szCs w:val="16"/>
          <w:lang w:val="en-US"/>
        </w:rPr>
      </w:pPr>
      <w:r w:rsidRPr="006A6776">
        <w:rPr>
          <w:rFonts w:ascii="Arial" w:eastAsia="Times New Roman" w:hAnsi="Arial" w:cs="Arial"/>
          <w:b/>
          <w:sz w:val="16"/>
          <w:szCs w:val="16"/>
          <w:lang w:val="en-US"/>
        </w:rPr>
        <w:t>Step II</w:t>
      </w:r>
    </w:p>
    <w:p w14:paraId="459D5116" w14:textId="77777777" w:rsidR="006A6776" w:rsidRPr="006A6776" w:rsidRDefault="006A6776" w:rsidP="006A6776">
      <w:pPr>
        <w:spacing w:after="0" w:line="240" w:lineRule="auto"/>
        <w:jc w:val="both"/>
        <w:rPr>
          <w:rFonts w:ascii="Arial" w:eastAsia="Times New Roman" w:hAnsi="Arial" w:cs="Arial"/>
          <w:i/>
          <w:sz w:val="16"/>
          <w:szCs w:val="16"/>
          <w:lang w:val="en-US"/>
        </w:rPr>
      </w:pPr>
      <w:r w:rsidRPr="006A6776">
        <w:rPr>
          <w:rFonts w:ascii="Arial" w:eastAsia="Times New Roman" w:hAnsi="Arial" w:cs="Arial"/>
          <w:sz w:val="16"/>
          <w:szCs w:val="16"/>
          <w:lang w:val="en-US"/>
        </w:rPr>
        <w:t>If the staff is unable to resolve the complaint, make an appointment with the Principal Officer/Owner of the Microlending business. Put the problem in writing, ask for a solution within a certain period and hand the complaint to the Principal Officer/Owner at the day of the meeting. If the Principal Officer/Owner does not want to meet you or cannot give you a date within a reasonable time for a meeting, go to Step III</w:t>
      </w:r>
    </w:p>
    <w:p w14:paraId="3F3C8199" w14:textId="77777777" w:rsidR="006A6776" w:rsidRPr="006A6776" w:rsidRDefault="006A6776" w:rsidP="006A6776">
      <w:pPr>
        <w:spacing w:after="0" w:line="240" w:lineRule="auto"/>
        <w:jc w:val="both"/>
        <w:rPr>
          <w:rFonts w:ascii="Arial" w:eastAsia="Times New Roman" w:hAnsi="Arial" w:cs="Arial"/>
          <w:strike/>
          <w:sz w:val="16"/>
          <w:szCs w:val="16"/>
          <w:lang w:val="en-US"/>
        </w:rPr>
      </w:pPr>
    </w:p>
    <w:p w14:paraId="0F44A4CD" w14:textId="77777777" w:rsidR="006A6776" w:rsidRPr="006A6776" w:rsidRDefault="006A6776" w:rsidP="006A6776">
      <w:pPr>
        <w:spacing w:after="0" w:line="240" w:lineRule="auto"/>
        <w:jc w:val="center"/>
        <w:rPr>
          <w:rFonts w:ascii="Arial" w:eastAsia="Times New Roman" w:hAnsi="Arial" w:cs="Arial"/>
          <w:b/>
          <w:sz w:val="16"/>
          <w:szCs w:val="16"/>
          <w:lang w:val="en-US"/>
        </w:rPr>
      </w:pPr>
      <w:r w:rsidRPr="006A6776">
        <w:rPr>
          <w:rFonts w:ascii="Arial" w:eastAsia="Times New Roman" w:hAnsi="Arial" w:cs="Arial"/>
          <w:b/>
          <w:sz w:val="16"/>
          <w:szCs w:val="16"/>
          <w:lang w:val="en-US"/>
        </w:rPr>
        <w:t>Step III</w:t>
      </w:r>
    </w:p>
    <w:p w14:paraId="5772F442" w14:textId="77777777" w:rsidR="006A6776" w:rsidRPr="006A6776" w:rsidRDefault="006A6776" w:rsidP="006A6776">
      <w:pPr>
        <w:spacing w:after="0" w:line="240" w:lineRule="auto"/>
        <w:jc w:val="both"/>
        <w:rPr>
          <w:rFonts w:ascii="Arial" w:eastAsia="Times New Roman" w:hAnsi="Arial" w:cs="Arial"/>
          <w:sz w:val="16"/>
          <w:szCs w:val="16"/>
          <w:lang w:val="en-US"/>
        </w:rPr>
      </w:pPr>
      <w:r w:rsidRPr="006A6776">
        <w:rPr>
          <w:rFonts w:ascii="Arial" w:eastAsia="Times New Roman" w:hAnsi="Arial" w:cs="Arial"/>
          <w:sz w:val="16"/>
          <w:szCs w:val="16"/>
          <w:lang w:val="en-US"/>
        </w:rPr>
        <w:t>If the microlender fails to reply or the complainant is not satisfied with the reply, or could not meet with the Principal Officer/Owner-,</w:t>
      </w:r>
    </w:p>
    <w:p w14:paraId="7011731F" w14:textId="77777777" w:rsidR="006A6776" w:rsidRPr="006A6776" w:rsidRDefault="006A6776" w:rsidP="006A6776">
      <w:pPr>
        <w:spacing w:after="0" w:line="240" w:lineRule="auto"/>
        <w:jc w:val="both"/>
        <w:rPr>
          <w:rFonts w:ascii="Arial" w:eastAsia="Times New Roman" w:hAnsi="Arial" w:cs="Arial"/>
          <w:sz w:val="16"/>
          <w:szCs w:val="16"/>
          <w:lang w:val="en-US"/>
        </w:rPr>
      </w:pPr>
    </w:p>
    <w:p w14:paraId="687A62B9" w14:textId="77777777" w:rsidR="006A6776" w:rsidRPr="006A6776" w:rsidRDefault="006A6776" w:rsidP="006A6776">
      <w:pPr>
        <w:numPr>
          <w:ilvl w:val="0"/>
          <w:numId w:val="3"/>
        </w:numPr>
        <w:spacing w:after="0" w:line="240" w:lineRule="auto"/>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 xml:space="preserve">Complete a </w:t>
      </w:r>
      <w:r w:rsidRPr="006A6776">
        <w:rPr>
          <w:rFonts w:ascii="Arial" w:eastAsia="Times New Roman" w:hAnsi="Arial" w:cs="Arial"/>
          <w:i/>
          <w:iCs/>
          <w:sz w:val="16"/>
          <w:szCs w:val="16"/>
          <w:lang w:val="en-US"/>
        </w:rPr>
        <w:t>Complaint Intake Form.</w:t>
      </w:r>
      <w:r w:rsidRPr="006A6776">
        <w:rPr>
          <w:rFonts w:ascii="Arial" w:eastAsia="Times New Roman" w:hAnsi="Arial" w:cs="Arial"/>
          <w:iCs/>
          <w:sz w:val="16"/>
          <w:szCs w:val="16"/>
          <w:lang w:val="en-US"/>
        </w:rPr>
        <w:t xml:space="preserve"> </w:t>
      </w:r>
    </w:p>
    <w:p w14:paraId="3A2A33CA" w14:textId="77777777" w:rsidR="006A6776" w:rsidRPr="006A6776" w:rsidRDefault="006A6776" w:rsidP="006A6776">
      <w:pPr>
        <w:spacing w:after="0" w:line="240" w:lineRule="auto"/>
        <w:ind w:left="360"/>
        <w:jc w:val="both"/>
        <w:rPr>
          <w:rFonts w:ascii="Arial" w:eastAsia="Times New Roman" w:hAnsi="Arial" w:cs="Arial"/>
          <w:iCs/>
          <w:sz w:val="16"/>
          <w:szCs w:val="16"/>
          <w:lang w:val="en-US"/>
        </w:rPr>
      </w:pPr>
    </w:p>
    <w:p w14:paraId="0011AB65" w14:textId="77777777" w:rsidR="006A6776" w:rsidRPr="006A6776" w:rsidRDefault="006A6776" w:rsidP="006A6776">
      <w:pPr>
        <w:numPr>
          <w:ilvl w:val="0"/>
          <w:numId w:val="3"/>
        </w:numPr>
        <w:spacing w:after="0" w:line="240" w:lineRule="auto"/>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 xml:space="preserve">Give the </w:t>
      </w:r>
      <w:r w:rsidRPr="006A6776">
        <w:rPr>
          <w:rFonts w:ascii="Arial" w:eastAsia="Times New Roman" w:hAnsi="Arial" w:cs="Arial"/>
          <w:i/>
          <w:iCs/>
          <w:sz w:val="16"/>
          <w:szCs w:val="16"/>
          <w:lang w:val="en-US"/>
        </w:rPr>
        <w:t>Complaint Intake Form</w:t>
      </w:r>
      <w:r w:rsidRPr="006A6776">
        <w:rPr>
          <w:rFonts w:ascii="Arial" w:eastAsia="Times New Roman" w:hAnsi="Arial" w:cs="Arial"/>
          <w:iCs/>
          <w:sz w:val="16"/>
          <w:szCs w:val="16"/>
          <w:lang w:val="en-US"/>
        </w:rPr>
        <w:t xml:space="preserve"> plus any relevant supporting documents to the Consumer Complaints and Education Department of NAMFISA. </w:t>
      </w:r>
    </w:p>
    <w:p w14:paraId="40E90175" w14:textId="77777777" w:rsidR="006A6776" w:rsidRPr="006A6776" w:rsidRDefault="006A6776" w:rsidP="006A6776">
      <w:pPr>
        <w:spacing w:after="0" w:line="240" w:lineRule="auto"/>
        <w:jc w:val="both"/>
        <w:rPr>
          <w:rFonts w:ascii="Arial" w:eastAsia="Times New Roman" w:hAnsi="Arial" w:cs="Arial"/>
          <w:iCs/>
          <w:sz w:val="16"/>
          <w:szCs w:val="16"/>
          <w:lang w:val="en-US"/>
        </w:rPr>
      </w:pPr>
    </w:p>
    <w:p w14:paraId="45E9AF16" w14:textId="77777777" w:rsidR="006A6776" w:rsidRPr="006A6776" w:rsidRDefault="006A6776" w:rsidP="006A6776">
      <w:pPr>
        <w:numPr>
          <w:ilvl w:val="0"/>
          <w:numId w:val="3"/>
        </w:numPr>
        <w:spacing w:after="0" w:line="240" w:lineRule="auto"/>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 xml:space="preserve">Should you want to make the complaint by e-mail, send it to </w:t>
      </w:r>
      <w:hyperlink r:id="rId7" w:history="1">
        <w:r w:rsidRPr="006A6776">
          <w:rPr>
            <w:rFonts w:ascii="Arial" w:eastAsia="Times New Roman" w:hAnsi="Arial" w:cs="Arial"/>
            <w:iCs/>
            <w:color w:val="0000FF"/>
            <w:sz w:val="16"/>
            <w:szCs w:val="16"/>
            <w:u w:val="single"/>
            <w:lang w:val="en-US"/>
          </w:rPr>
          <w:t>info@namfisa.com.na</w:t>
        </w:r>
      </w:hyperlink>
      <w:r w:rsidRPr="006A6776">
        <w:rPr>
          <w:rFonts w:ascii="Arial" w:eastAsia="Times New Roman" w:hAnsi="Arial" w:cs="Arial"/>
          <w:iCs/>
          <w:sz w:val="16"/>
          <w:szCs w:val="16"/>
          <w:lang w:val="en-US"/>
        </w:rPr>
        <w:t xml:space="preserve"> and mail the relevant supporting documentation to NAMFISA at the following postal address: </w:t>
      </w:r>
    </w:p>
    <w:p w14:paraId="30EEAE58"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n-US"/>
        </w:rPr>
      </w:pPr>
    </w:p>
    <w:p w14:paraId="4FA32728"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s-ES"/>
        </w:rPr>
      </w:pPr>
      <w:r w:rsidRPr="006A6776">
        <w:rPr>
          <w:rFonts w:ascii="Arial" w:eastAsia="Times New Roman" w:hAnsi="Arial" w:cs="Arial"/>
          <w:iCs/>
          <w:sz w:val="16"/>
          <w:szCs w:val="16"/>
          <w:lang w:val="es-ES"/>
        </w:rPr>
        <w:t xml:space="preserve">The Registrar </w:t>
      </w:r>
    </w:p>
    <w:p w14:paraId="4122046B" w14:textId="77777777" w:rsidR="006A6776" w:rsidRPr="006A6776" w:rsidRDefault="006A6776" w:rsidP="006A6776">
      <w:pPr>
        <w:spacing w:after="0" w:line="240" w:lineRule="auto"/>
        <w:ind w:left="720" w:firstLine="360"/>
        <w:jc w:val="both"/>
        <w:rPr>
          <w:rFonts w:ascii="Arial" w:eastAsia="Times New Roman" w:hAnsi="Arial" w:cs="Arial"/>
          <w:b/>
          <w:iCs/>
          <w:sz w:val="16"/>
          <w:szCs w:val="16"/>
          <w:lang w:val="es-ES"/>
        </w:rPr>
      </w:pPr>
      <w:r w:rsidRPr="006A6776">
        <w:rPr>
          <w:rFonts w:ascii="Arial" w:eastAsia="Times New Roman" w:hAnsi="Arial" w:cs="Arial"/>
          <w:b/>
          <w:iCs/>
          <w:sz w:val="16"/>
          <w:szCs w:val="16"/>
          <w:lang w:val="es-ES"/>
        </w:rPr>
        <w:t xml:space="preserve">NAMFISA </w:t>
      </w:r>
    </w:p>
    <w:p w14:paraId="5110635F"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s-ES"/>
        </w:rPr>
      </w:pPr>
      <w:r w:rsidRPr="006A6776">
        <w:rPr>
          <w:rFonts w:ascii="Arial" w:eastAsia="Times New Roman" w:hAnsi="Arial" w:cs="Arial"/>
          <w:iCs/>
          <w:sz w:val="16"/>
          <w:szCs w:val="16"/>
          <w:lang w:val="es-ES"/>
        </w:rPr>
        <w:t xml:space="preserve">P O Box 21250 </w:t>
      </w:r>
    </w:p>
    <w:p w14:paraId="7CC11FEE" w14:textId="77777777" w:rsidR="006A6776" w:rsidRPr="006A6776" w:rsidRDefault="006A6776" w:rsidP="006A6776">
      <w:pPr>
        <w:spacing w:after="0" w:line="240" w:lineRule="auto"/>
        <w:ind w:left="720" w:firstLine="360"/>
        <w:jc w:val="both"/>
        <w:rPr>
          <w:rFonts w:ascii="Arial" w:eastAsia="Times New Roman" w:hAnsi="Arial" w:cs="Arial"/>
          <w:b/>
          <w:iCs/>
          <w:sz w:val="16"/>
          <w:szCs w:val="16"/>
          <w:lang w:val="es-ES"/>
        </w:rPr>
      </w:pPr>
      <w:r w:rsidRPr="006A6776">
        <w:rPr>
          <w:rFonts w:ascii="Arial" w:eastAsia="Times New Roman" w:hAnsi="Arial" w:cs="Arial"/>
          <w:b/>
          <w:iCs/>
          <w:sz w:val="16"/>
          <w:szCs w:val="16"/>
          <w:lang w:val="es-ES"/>
        </w:rPr>
        <w:t xml:space="preserve">Windhoek </w:t>
      </w:r>
    </w:p>
    <w:p w14:paraId="17F2E74C" w14:textId="77777777" w:rsidR="006A6776" w:rsidRPr="006A6776" w:rsidRDefault="006A6776" w:rsidP="006A6776">
      <w:pPr>
        <w:spacing w:after="0" w:line="240" w:lineRule="auto"/>
        <w:ind w:left="720" w:firstLine="360"/>
        <w:jc w:val="both"/>
        <w:rPr>
          <w:rFonts w:ascii="Arial" w:eastAsia="Times New Roman" w:hAnsi="Arial" w:cs="Arial"/>
          <w:b/>
          <w:iCs/>
          <w:sz w:val="16"/>
          <w:szCs w:val="16"/>
          <w:lang w:val="es-ES"/>
        </w:rPr>
      </w:pPr>
      <w:r w:rsidRPr="006A6776">
        <w:rPr>
          <w:rFonts w:ascii="Arial" w:eastAsia="Times New Roman" w:hAnsi="Arial" w:cs="Arial"/>
          <w:b/>
          <w:iCs/>
          <w:sz w:val="16"/>
          <w:szCs w:val="16"/>
          <w:lang w:val="es-ES"/>
        </w:rPr>
        <w:t xml:space="preserve">NAMIBIA  </w:t>
      </w:r>
    </w:p>
    <w:p w14:paraId="5CA00F92"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s-ES"/>
        </w:rPr>
      </w:pPr>
    </w:p>
    <w:p w14:paraId="3F25E733" w14:textId="77777777" w:rsidR="00EA65DC" w:rsidRDefault="00EA65DC" w:rsidP="006A6776">
      <w:pPr>
        <w:spacing w:after="0" w:line="240" w:lineRule="auto"/>
        <w:ind w:left="720" w:firstLine="360"/>
        <w:jc w:val="both"/>
        <w:rPr>
          <w:rFonts w:ascii="Arial" w:eastAsia="Times New Roman" w:hAnsi="Arial" w:cs="Arial"/>
          <w:iCs/>
          <w:sz w:val="16"/>
          <w:szCs w:val="16"/>
          <w:lang w:val="en-US"/>
        </w:rPr>
      </w:pPr>
    </w:p>
    <w:p w14:paraId="03824064" w14:textId="376880E7" w:rsidR="006A6776" w:rsidRPr="006A6776" w:rsidRDefault="006A6776" w:rsidP="006A6776">
      <w:pPr>
        <w:spacing w:after="0" w:line="240" w:lineRule="auto"/>
        <w:ind w:left="720" w:firstLine="360"/>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 xml:space="preserve">Alternatively, bring the supporting documentation personally to: </w:t>
      </w:r>
    </w:p>
    <w:p w14:paraId="36ECE278"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n-US"/>
        </w:rPr>
      </w:pPr>
    </w:p>
    <w:p w14:paraId="38B8DA87"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 xml:space="preserve">The Registrar </w:t>
      </w:r>
    </w:p>
    <w:p w14:paraId="26A44B14"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 xml:space="preserve">NAMFISA </w:t>
      </w:r>
    </w:p>
    <w:p w14:paraId="07E11689"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n-US"/>
        </w:rPr>
      </w:pPr>
      <w:r w:rsidRPr="006A6776">
        <w:rPr>
          <w:rFonts w:ascii="Arial" w:eastAsia="Times New Roman" w:hAnsi="Arial" w:cs="Arial"/>
          <w:iCs/>
          <w:sz w:val="16"/>
          <w:szCs w:val="16"/>
        </w:rPr>
        <w:t>27 Fidel Castro St, Alexander Forbes House, 2</w:t>
      </w:r>
      <w:r w:rsidRPr="006A6776">
        <w:rPr>
          <w:rFonts w:ascii="Arial" w:eastAsia="Times New Roman" w:hAnsi="Arial" w:cs="Arial"/>
          <w:iCs/>
          <w:sz w:val="16"/>
          <w:szCs w:val="16"/>
          <w:vertAlign w:val="superscript"/>
        </w:rPr>
        <w:t>nd</w:t>
      </w:r>
      <w:r w:rsidRPr="006A6776">
        <w:rPr>
          <w:rFonts w:ascii="Arial" w:eastAsia="Times New Roman" w:hAnsi="Arial" w:cs="Arial"/>
          <w:iCs/>
          <w:sz w:val="16"/>
          <w:szCs w:val="16"/>
        </w:rPr>
        <w:t xml:space="preserve"> </w:t>
      </w:r>
      <w:r w:rsidRPr="006A6776">
        <w:rPr>
          <w:rFonts w:ascii="Arial" w:eastAsia="Times New Roman" w:hAnsi="Arial" w:cs="Arial"/>
          <w:iCs/>
          <w:sz w:val="16"/>
          <w:szCs w:val="16"/>
          <w:lang w:val="en-US"/>
        </w:rPr>
        <w:t xml:space="preserve">Floor </w:t>
      </w:r>
    </w:p>
    <w:p w14:paraId="612A3832" w14:textId="77777777" w:rsidR="006A6776" w:rsidRPr="006A6776" w:rsidRDefault="006A6776" w:rsidP="006A6776">
      <w:pPr>
        <w:spacing w:after="0" w:line="240" w:lineRule="auto"/>
        <w:ind w:left="720" w:firstLine="360"/>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Independence Avenue.</w:t>
      </w:r>
    </w:p>
    <w:p w14:paraId="2BBAB95F" w14:textId="77777777" w:rsidR="006A6776" w:rsidRPr="006A6776" w:rsidRDefault="006A6776" w:rsidP="006A6776">
      <w:pPr>
        <w:spacing w:after="0" w:line="240" w:lineRule="auto"/>
        <w:ind w:left="720" w:firstLine="360"/>
        <w:jc w:val="both"/>
        <w:rPr>
          <w:rFonts w:ascii="Arial" w:eastAsia="Times New Roman" w:hAnsi="Arial" w:cs="Arial"/>
          <w:b/>
          <w:iCs/>
          <w:sz w:val="16"/>
          <w:szCs w:val="16"/>
          <w:lang w:val="en-US"/>
        </w:rPr>
      </w:pPr>
      <w:smartTag w:uri="urn:schemas-microsoft-com:office:smarttags" w:element="City">
        <w:smartTag w:uri="urn:schemas-microsoft-com:office:smarttags" w:element="place">
          <w:r w:rsidRPr="006A6776">
            <w:rPr>
              <w:rFonts w:ascii="Arial" w:eastAsia="Times New Roman" w:hAnsi="Arial" w:cs="Arial"/>
              <w:b/>
              <w:iCs/>
              <w:sz w:val="16"/>
              <w:szCs w:val="16"/>
              <w:lang w:val="en-US"/>
            </w:rPr>
            <w:t>WINDHOEK</w:t>
          </w:r>
        </w:smartTag>
      </w:smartTag>
    </w:p>
    <w:p w14:paraId="356637DF" w14:textId="77777777" w:rsidR="006A6776" w:rsidRPr="006A6776" w:rsidRDefault="006A6776" w:rsidP="006A6776">
      <w:pPr>
        <w:spacing w:after="0" w:line="240" w:lineRule="auto"/>
        <w:jc w:val="both"/>
        <w:rPr>
          <w:rFonts w:ascii="Arial" w:eastAsia="Times New Roman" w:hAnsi="Arial" w:cs="Arial"/>
          <w:iCs/>
          <w:sz w:val="16"/>
          <w:szCs w:val="16"/>
          <w:lang w:val="en-US"/>
        </w:rPr>
      </w:pPr>
    </w:p>
    <w:p w14:paraId="2D7A2EFE" w14:textId="77777777" w:rsidR="006A6776" w:rsidRPr="006A6776" w:rsidRDefault="006A6776" w:rsidP="006A6776">
      <w:pPr>
        <w:spacing w:after="0" w:line="240" w:lineRule="auto"/>
        <w:ind w:left="1080"/>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 xml:space="preserve">Refer to the e-mail complaint, particularly the date when it was sent.                  </w:t>
      </w:r>
    </w:p>
    <w:p w14:paraId="43699CF7" w14:textId="77777777" w:rsidR="006A6776" w:rsidRPr="006A6776" w:rsidRDefault="006A6776" w:rsidP="006A6776">
      <w:pPr>
        <w:spacing w:after="0" w:line="240" w:lineRule="auto"/>
        <w:jc w:val="both"/>
        <w:rPr>
          <w:rFonts w:ascii="Arial" w:eastAsia="Times New Roman" w:hAnsi="Arial" w:cs="Arial"/>
          <w:iCs/>
          <w:sz w:val="16"/>
          <w:szCs w:val="16"/>
          <w:lang w:val="en-US"/>
        </w:rPr>
      </w:pPr>
    </w:p>
    <w:p w14:paraId="45B78FA3" w14:textId="77777777" w:rsidR="006A6776" w:rsidRPr="006A6776" w:rsidRDefault="006A6776" w:rsidP="006A6776">
      <w:pPr>
        <w:numPr>
          <w:ilvl w:val="0"/>
          <w:numId w:val="4"/>
        </w:numPr>
        <w:spacing w:after="0" w:line="240" w:lineRule="auto"/>
        <w:jc w:val="both"/>
        <w:rPr>
          <w:rFonts w:ascii="Arial" w:eastAsia="Times New Roman" w:hAnsi="Arial" w:cs="Arial"/>
          <w:iCs/>
          <w:sz w:val="16"/>
          <w:szCs w:val="16"/>
          <w:lang w:val="en-US"/>
        </w:rPr>
      </w:pPr>
      <w:r w:rsidRPr="006A6776">
        <w:rPr>
          <w:rFonts w:ascii="Arial" w:eastAsia="Times New Roman" w:hAnsi="Arial" w:cs="Arial"/>
          <w:iCs/>
          <w:sz w:val="16"/>
          <w:szCs w:val="16"/>
          <w:lang w:val="en-US"/>
        </w:rPr>
        <w:t>NAMFISA shall study the complaint and inform the complainant of the appropriate action</w:t>
      </w:r>
      <w:r w:rsidRPr="006A6776">
        <w:rPr>
          <w:rFonts w:ascii="Arial" w:eastAsia="Times New Roman" w:hAnsi="Arial" w:cs="Arial"/>
          <w:sz w:val="16"/>
          <w:szCs w:val="16"/>
          <w:lang w:val="en-US"/>
        </w:rPr>
        <w:t>.</w:t>
      </w:r>
    </w:p>
    <w:p w14:paraId="2E0E4D3D" w14:textId="77777777" w:rsidR="006A6776" w:rsidRPr="006A6776" w:rsidRDefault="006A6776" w:rsidP="006A6776">
      <w:pPr>
        <w:spacing w:after="0" w:line="240" w:lineRule="auto"/>
        <w:ind w:left="360"/>
        <w:jc w:val="both"/>
        <w:rPr>
          <w:rFonts w:ascii="Arial" w:eastAsia="Times New Roman" w:hAnsi="Arial" w:cs="Arial"/>
          <w:iCs/>
          <w:sz w:val="16"/>
          <w:szCs w:val="16"/>
          <w:lang w:val="en-US"/>
        </w:rPr>
      </w:pPr>
    </w:p>
    <w:p w14:paraId="75B5DBA6" w14:textId="77777777" w:rsidR="006A6776" w:rsidRPr="006A6776" w:rsidRDefault="006A6776" w:rsidP="006A6776">
      <w:pPr>
        <w:pBdr>
          <w:bottom w:val="single" w:sz="12" w:space="1" w:color="auto"/>
        </w:pBdr>
        <w:spacing w:after="0" w:line="240" w:lineRule="auto"/>
        <w:jc w:val="both"/>
        <w:rPr>
          <w:rFonts w:ascii="Arial" w:eastAsia="Times New Roman" w:hAnsi="Arial" w:cs="Arial"/>
          <w:iCs/>
          <w:sz w:val="16"/>
          <w:szCs w:val="16"/>
          <w:lang w:val="en-US"/>
        </w:rPr>
      </w:pPr>
    </w:p>
    <w:p w14:paraId="5CB85BE0" w14:textId="77777777" w:rsidR="006A6776" w:rsidRPr="006A6776" w:rsidRDefault="006A6776" w:rsidP="006A6776">
      <w:pPr>
        <w:spacing w:after="0" w:line="240" w:lineRule="auto"/>
        <w:ind w:left="360"/>
        <w:jc w:val="center"/>
        <w:rPr>
          <w:rFonts w:ascii="Arial" w:eastAsia="Times New Roman" w:hAnsi="Arial" w:cs="Arial"/>
          <w:b/>
          <w:iCs/>
          <w:sz w:val="16"/>
          <w:szCs w:val="16"/>
          <w:u w:val="single"/>
          <w:lang w:val="en-US"/>
        </w:rPr>
      </w:pPr>
    </w:p>
    <w:p w14:paraId="27A981DC" w14:textId="77777777" w:rsidR="006A6776" w:rsidRPr="006A6776" w:rsidRDefault="006A6776" w:rsidP="006A6776">
      <w:pPr>
        <w:spacing w:after="0" w:line="240" w:lineRule="auto"/>
        <w:rPr>
          <w:rFonts w:ascii="Arial" w:eastAsia="Times New Roman" w:hAnsi="Arial" w:cs="Arial"/>
          <w:sz w:val="16"/>
          <w:szCs w:val="16"/>
          <w:lang w:val="en-US"/>
        </w:rPr>
      </w:pPr>
    </w:p>
    <w:p w14:paraId="2CE79476" w14:textId="77777777" w:rsidR="006A6776" w:rsidRPr="006A6776" w:rsidRDefault="006A6776" w:rsidP="006A6776">
      <w:pPr>
        <w:spacing w:after="0" w:line="240" w:lineRule="auto"/>
        <w:ind w:right="-432"/>
        <w:jc w:val="both"/>
        <w:rPr>
          <w:rFonts w:ascii="Arial" w:eastAsia="Times New Roman" w:hAnsi="Arial" w:cs="Arial"/>
          <w:sz w:val="16"/>
          <w:szCs w:val="16"/>
          <w:lang w:val="en-US"/>
        </w:rPr>
      </w:pPr>
    </w:p>
    <w:p w14:paraId="406E3042" w14:textId="77777777" w:rsidR="00981488" w:rsidRPr="00981488" w:rsidRDefault="00981488" w:rsidP="00A54A02">
      <w:pPr>
        <w:tabs>
          <w:tab w:val="left" w:pos="4020"/>
        </w:tabs>
        <w:rPr>
          <w:sz w:val="28"/>
          <w:szCs w:val="28"/>
        </w:rPr>
      </w:pPr>
    </w:p>
    <w:sectPr w:rsidR="00981488" w:rsidRPr="00981488">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9402" w14:textId="77777777" w:rsidR="00E03E33" w:rsidRDefault="00E03E33" w:rsidP="002D3C03">
      <w:pPr>
        <w:spacing w:after="0" w:line="240" w:lineRule="auto"/>
      </w:pPr>
      <w:r>
        <w:separator/>
      </w:r>
    </w:p>
  </w:endnote>
  <w:endnote w:type="continuationSeparator" w:id="0">
    <w:p w14:paraId="7B8B9BFB" w14:textId="77777777" w:rsidR="00E03E33" w:rsidRDefault="00E03E33" w:rsidP="002D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6700" w14:textId="77777777" w:rsidR="00C228DE" w:rsidRDefault="00D86507" w:rsidP="003E6FFB">
    <w:pPr>
      <w:pStyle w:val="Footer"/>
      <w:spacing w:line="276" w:lineRule="auto"/>
    </w:pPr>
    <w:r w:rsidRPr="006A6C1F">
      <w:rPr>
        <w:noProof/>
        <w:lang w:val="en-US"/>
      </w:rPr>
      <w:drawing>
        <wp:anchor distT="0" distB="0" distL="114300" distR="114300" simplePos="0" relativeHeight="251662336" behindDoc="0" locked="0" layoutInCell="1" allowOverlap="1" wp14:anchorId="3EBD43B0" wp14:editId="4D4585B6">
          <wp:simplePos x="0" y="0"/>
          <wp:positionH relativeFrom="margin">
            <wp:posOffset>4599305</wp:posOffset>
          </wp:positionH>
          <wp:positionV relativeFrom="paragraph">
            <wp:posOffset>-1208405</wp:posOffset>
          </wp:positionV>
          <wp:extent cx="1793220" cy="1796026"/>
          <wp:effectExtent l="0" t="0" r="0" b="0"/>
          <wp:wrapNone/>
          <wp:docPr id="25" name="Picture 25" descr="C:\Users\user\Desktop\gravit\Ngonga\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gravit\Ngonga\08.png"/>
                  <pic:cNvPicPr>
                    <a:picLocks noChangeAspect="1" noChangeArrowheads="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93220" cy="17960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6C1F">
      <w:rPr>
        <w:noProof/>
        <w:lang w:val="en-US"/>
      </w:rPr>
      <mc:AlternateContent>
        <mc:Choice Requires="wps">
          <w:drawing>
            <wp:anchor distT="0" distB="0" distL="114300" distR="114300" simplePos="0" relativeHeight="251671552" behindDoc="0" locked="0" layoutInCell="1" allowOverlap="1" wp14:anchorId="66AA0F2B" wp14:editId="31254689">
              <wp:simplePos x="0" y="0"/>
              <wp:positionH relativeFrom="column">
                <wp:posOffset>-1142999</wp:posOffset>
              </wp:positionH>
              <wp:positionV relativeFrom="paragraph">
                <wp:posOffset>-5080</wp:posOffset>
              </wp:positionV>
              <wp:extent cx="8229600" cy="0"/>
              <wp:effectExtent l="0" t="0" r="0" b="0"/>
              <wp:wrapNone/>
              <wp:docPr id="131" name="Straight Connector 131"/>
              <wp:cNvGraphicFramePr/>
              <a:graphic xmlns:a="http://schemas.openxmlformats.org/drawingml/2006/main">
                <a:graphicData uri="http://schemas.microsoft.com/office/word/2010/wordprocessingShape">
                  <wps:wsp>
                    <wps:cNvCnPr/>
                    <wps:spPr>
                      <a:xfrm>
                        <a:off x="0" y="0"/>
                        <a:ext cx="82296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EF925" id="Straight Connector 13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4pt" to="5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" strokecolor="#7f7f7f [1612]" strokeweight="1.5pt">
              <v:stroke joinstyle="miter"/>
            </v:line>
          </w:pict>
        </mc:Fallback>
      </mc:AlternateContent>
    </w:r>
    <w:r w:rsidRPr="006A6C1F">
      <w:t>TAX NO.: 8123632-01-1</w:t>
    </w:r>
  </w:p>
  <w:p w14:paraId="30B5024E" w14:textId="26E440D8" w:rsidR="00D86507" w:rsidRPr="006A6C1F" w:rsidRDefault="00D86507" w:rsidP="003E6FFB">
    <w:pPr>
      <w:pStyle w:val="Footer"/>
      <w:spacing w:line="276" w:lineRule="auto"/>
    </w:pPr>
    <w:r w:rsidRPr="006A6C1F">
      <w:t>NAMFISA LICENSE NO.: 25/11/834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0D78" w14:textId="77777777" w:rsidR="00E03E33" w:rsidRDefault="00E03E33" w:rsidP="002D3C03">
      <w:pPr>
        <w:spacing w:after="0" w:line="240" w:lineRule="auto"/>
      </w:pPr>
      <w:r>
        <w:separator/>
      </w:r>
    </w:p>
  </w:footnote>
  <w:footnote w:type="continuationSeparator" w:id="0">
    <w:p w14:paraId="539BDFC8" w14:textId="77777777" w:rsidR="00E03E33" w:rsidRDefault="00E03E33" w:rsidP="002D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A4ED" w14:textId="77777777" w:rsidR="00D86507" w:rsidRDefault="00000000">
    <w:pPr>
      <w:pStyle w:val="Header"/>
    </w:pPr>
    <w:r>
      <w:rPr>
        <w:noProof/>
      </w:rPr>
      <w:pict w14:anchorId="1224A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282503" o:spid="_x0000_s1026" type="#_x0000_t75" style="position:absolute;margin-left:0;margin-top:0;width:355.5pt;height:356.6pt;z-index:-251652096;mso-position-horizontal:center;mso-position-horizontal-relative:margin;mso-position-vertical:center;mso-position-vertical-relative:margin" o:allowincell="f">
          <v:imagedata r:id="rId1" o:title="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B528" w14:textId="1D24D142" w:rsidR="00D86507" w:rsidRPr="00652164" w:rsidRDefault="0098572C" w:rsidP="00BE6384">
    <w:pPr>
      <w:pStyle w:val="Header"/>
      <w:jc w:val="right"/>
      <w:rPr>
        <w:b/>
        <w:sz w:val="44"/>
        <w:szCs w:val="44"/>
      </w:rPr>
    </w:pPr>
    <w:r w:rsidRPr="00652164">
      <w:rPr>
        <w:b/>
        <w:noProof/>
        <w:sz w:val="44"/>
        <w:szCs w:val="44"/>
        <w:lang w:val="en-US"/>
      </w:rPr>
      <w:drawing>
        <wp:anchor distT="0" distB="0" distL="114300" distR="114300" simplePos="0" relativeHeight="251660288" behindDoc="1" locked="0" layoutInCell="1" allowOverlap="1" wp14:anchorId="0A5F068C" wp14:editId="1CF79FE7">
          <wp:simplePos x="0" y="0"/>
          <wp:positionH relativeFrom="margin">
            <wp:align>left</wp:align>
          </wp:positionH>
          <wp:positionV relativeFrom="paragraph">
            <wp:posOffset>-121920</wp:posOffset>
          </wp:positionV>
          <wp:extent cx="1501775" cy="1504950"/>
          <wp:effectExtent l="0" t="0" r="3175" b="0"/>
          <wp:wrapNone/>
          <wp:docPr id="24" name="Picture 24" descr="C:\Users\user\Desktop\gravit\Ngonga\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gravit\Ngonga\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68C3">
      <w:rPr>
        <w:b/>
        <w:noProof/>
        <w:sz w:val="44"/>
        <w:szCs w:val="44"/>
        <w:lang w:val="en-US"/>
      </w:rPr>
      <mc:AlternateContent>
        <mc:Choice Requires="wps">
          <w:drawing>
            <wp:anchor distT="0" distB="0" distL="114300" distR="114300" simplePos="0" relativeHeight="251658238" behindDoc="1" locked="0" layoutInCell="1" allowOverlap="1" wp14:anchorId="25BCB719" wp14:editId="0256C1C4">
              <wp:simplePos x="0" y="0"/>
              <wp:positionH relativeFrom="page">
                <wp:posOffset>-21344</wp:posOffset>
              </wp:positionH>
              <wp:positionV relativeFrom="paragraph">
                <wp:posOffset>-2233930</wp:posOffset>
              </wp:positionV>
              <wp:extent cx="2035277" cy="3735070"/>
              <wp:effectExtent l="0" t="0" r="3175" b="0"/>
              <wp:wrapNone/>
              <wp:docPr id="141" name="Moon 141"/>
              <wp:cNvGraphicFramePr/>
              <a:graphic xmlns:a="http://schemas.openxmlformats.org/drawingml/2006/main">
                <a:graphicData uri="http://schemas.microsoft.com/office/word/2010/wordprocessingShape">
                  <wps:wsp>
                    <wps:cNvSpPr/>
                    <wps:spPr>
                      <a:xfrm flipH="1">
                        <a:off x="0" y="0"/>
                        <a:ext cx="2035277" cy="3735070"/>
                      </a:xfrm>
                      <a:prstGeom prst="moon">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E4AE1"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41" o:spid="_x0000_s1026" type="#_x0000_t184" style="position:absolute;margin-left:-1.7pt;margin-top:-175.9pt;width:160.25pt;height:294.1pt;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" fillcolor="#deeaf6 [664]" stroked="f" strokeweight="1pt">
              <w10:wrap anchorx="page"/>
            </v:shape>
          </w:pict>
        </mc:Fallback>
      </mc:AlternateContent>
    </w:r>
    <w:r w:rsidR="008568C3">
      <w:rPr>
        <w:b/>
        <w:noProof/>
        <w:sz w:val="44"/>
        <w:szCs w:val="44"/>
        <w:lang w:val="en-US"/>
      </w:rPr>
      <mc:AlternateContent>
        <mc:Choice Requires="wps">
          <w:drawing>
            <wp:anchor distT="0" distB="0" distL="114300" distR="114300" simplePos="0" relativeHeight="251657725" behindDoc="1" locked="0" layoutInCell="1" allowOverlap="1" wp14:anchorId="6A30A296" wp14:editId="43D2DC76">
              <wp:simplePos x="0" y="0"/>
              <wp:positionH relativeFrom="page">
                <wp:posOffset>44244</wp:posOffset>
              </wp:positionH>
              <wp:positionV relativeFrom="paragraph">
                <wp:posOffset>-2241509</wp:posOffset>
              </wp:positionV>
              <wp:extent cx="3377381" cy="3735070"/>
              <wp:effectExtent l="0" t="0" r="0" b="0"/>
              <wp:wrapNone/>
              <wp:docPr id="142" name="Moon 142"/>
              <wp:cNvGraphicFramePr/>
              <a:graphic xmlns:a="http://schemas.openxmlformats.org/drawingml/2006/main">
                <a:graphicData uri="http://schemas.microsoft.com/office/word/2010/wordprocessingShape">
                  <wps:wsp>
                    <wps:cNvSpPr/>
                    <wps:spPr>
                      <a:xfrm flipH="1">
                        <a:off x="0" y="0"/>
                        <a:ext cx="3377381" cy="3735070"/>
                      </a:xfrm>
                      <a:prstGeom prst="moon">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C8342" id="Moon 142" o:spid="_x0000_s1026" type="#_x0000_t184" style="position:absolute;margin-left:3.5pt;margin-top:-176.5pt;width:265.95pt;height:294.1pt;flip:x;z-index:-2516587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" fillcolor="#bdd6ee [1304]" stroked="f" strokeweight="1pt">
              <w10:wrap anchorx="page"/>
            </v:shape>
          </w:pict>
        </mc:Fallback>
      </mc:AlternateContent>
    </w:r>
    <w:r w:rsidR="00364416">
      <w:rPr>
        <w:b/>
        <w:noProof/>
        <w:sz w:val="44"/>
        <w:szCs w:val="44"/>
        <w:lang w:val="en-US"/>
      </w:rPr>
      <mc:AlternateContent>
        <mc:Choice Requires="wps">
          <w:drawing>
            <wp:anchor distT="0" distB="0" distL="114300" distR="114300" simplePos="0" relativeHeight="251656700" behindDoc="1" locked="0" layoutInCell="1" allowOverlap="1" wp14:anchorId="26A71821" wp14:editId="275A0381">
              <wp:simplePos x="0" y="0"/>
              <wp:positionH relativeFrom="column">
                <wp:posOffset>-1039762</wp:posOffset>
              </wp:positionH>
              <wp:positionV relativeFrom="paragraph">
                <wp:posOffset>-1880175</wp:posOffset>
              </wp:positionV>
              <wp:extent cx="9483213" cy="3391883"/>
              <wp:effectExtent l="0" t="0" r="3810" b="0"/>
              <wp:wrapNone/>
              <wp:docPr id="149" name="Flowchart: Stored Data 149"/>
              <wp:cNvGraphicFramePr/>
              <a:graphic xmlns:a="http://schemas.openxmlformats.org/drawingml/2006/main">
                <a:graphicData uri="http://schemas.microsoft.com/office/word/2010/wordprocessingShape">
                  <wps:wsp>
                    <wps:cNvSpPr/>
                    <wps:spPr>
                      <a:xfrm rot="10800000">
                        <a:off x="0" y="0"/>
                        <a:ext cx="9483213" cy="3391883"/>
                      </a:xfrm>
                      <a:prstGeom prst="flowChartOnlineStorag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97D0F"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49" o:spid="_x0000_s1026" type="#_x0000_t130" style="position:absolute;margin-left:-81.85pt;margin-top:-148.05pt;width:746.7pt;height:267.1pt;rotation:180;z-index:-251659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" fillcolor="#9cc2e5 [1944]" stroked="f" strokeweight="1pt"/>
          </w:pict>
        </mc:Fallback>
      </mc:AlternateContent>
    </w:r>
    <w:r w:rsidR="00D86507" w:rsidRPr="00652164">
      <w:rPr>
        <w:b/>
        <w:sz w:val="44"/>
        <w:szCs w:val="44"/>
      </w:rPr>
      <w:t>Ndjundo Cash Loan CC</w:t>
    </w:r>
  </w:p>
  <w:p w14:paraId="1F5C4772" w14:textId="7FBD0EFA" w:rsidR="00D86507" w:rsidRDefault="00D86507" w:rsidP="00BE6384">
    <w:pPr>
      <w:pStyle w:val="Header"/>
      <w:jc w:val="right"/>
    </w:pPr>
    <w:r>
      <w:rPr>
        <w:b/>
      </w:rPr>
      <w:tab/>
      <w:t xml:space="preserve">                                                               </w:t>
    </w:r>
    <w:r w:rsidRPr="0092136B">
      <w:t>Quick &amp; Easy Money Lending Services</w:t>
    </w:r>
  </w:p>
  <w:p w14:paraId="12E46D4B" w14:textId="071845F8" w:rsidR="00D86507" w:rsidRDefault="00D86507" w:rsidP="00BE6384">
    <w:pPr>
      <w:pStyle w:val="Header"/>
      <w:jc w:val="right"/>
    </w:pPr>
    <w:r>
      <w:tab/>
      <w:t xml:space="preserve">        </w:t>
    </w:r>
  </w:p>
  <w:p w14:paraId="49784887" w14:textId="0E8DA072" w:rsidR="00D86507" w:rsidRDefault="00D86507" w:rsidP="00BE6384">
    <w:pPr>
      <w:pStyle w:val="Header"/>
      <w:jc w:val="right"/>
    </w:pPr>
    <w:r>
      <w:t>P.O. Box 63360, Wanaheda</w:t>
    </w:r>
  </w:p>
  <w:p w14:paraId="33425037" w14:textId="1859BDCC" w:rsidR="00D86507" w:rsidRDefault="00D86507" w:rsidP="00BE6384">
    <w:pPr>
      <w:pStyle w:val="Header"/>
      <w:jc w:val="right"/>
    </w:pPr>
    <w:r>
      <w:t>Windhoek</w:t>
    </w:r>
  </w:p>
  <w:p w14:paraId="7B48170E" w14:textId="6A25F1ED" w:rsidR="00D86507" w:rsidRDefault="00D86507" w:rsidP="00BE6384">
    <w:pPr>
      <w:pStyle w:val="Header"/>
      <w:jc w:val="right"/>
    </w:pPr>
  </w:p>
  <w:p w14:paraId="7D85034D" w14:textId="557FD10E" w:rsidR="00D86507" w:rsidRPr="00652164" w:rsidRDefault="00D86507" w:rsidP="000847D5">
    <w:pPr>
      <w:pStyle w:val="Header"/>
      <w:spacing w:after="240"/>
      <w:jc w:val="right"/>
      <w:rPr>
        <w:b/>
      </w:rPr>
    </w:pPr>
    <w:r>
      <w:rPr>
        <w:b/>
        <w:noProof/>
        <w:lang w:val="en-US"/>
      </w:rPr>
      <mc:AlternateContent>
        <mc:Choice Requires="wps">
          <w:drawing>
            <wp:anchor distT="0" distB="0" distL="114300" distR="114300" simplePos="0" relativeHeight="251678720" behindDoc="0" locked="0" layoutInCell="1" allowOverlap="1" wp14:anchorId="6CAFCF6C" wp14:editId="1E3FB1B4">
              <wp:simplePos x="0" y="0"/>
              <wp:positionH relativeFrom="column">
                <wp:posOffset>-990600</wp:posOffset>
              </wp:positionH>
              <wp:positionV relativeFrom="paragraph">
                <wp:posOffset>318770</wp:posOffset>
              </wp:positionV>
              <wp:extent cx="8229600" cy="0"/>
              <wp:effectExtent l="0" t="19050" r="19050" b="19050"/>
              <wp:wrapNone/>
              <wp:docPr id="139" name="Straight Connector 139"/>
              <wp:cNvGraphicFramePr/>
              <a:graphic xmlns:a="http://schemas.openxmlformats.org/drawingml/2006/main">
                <a:graphicData uri="http://schemas.microsoft.com/office/word/2010/wordprocessingShape">
                  <wps:wsp>
                    <wps:cNvCnPr/>
                    <wps:spPr>
                      <a:xfrm>
                        <a:off x="0" y="0"/>
                        <a:ext cx="8229600"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552E6F" id="Straight Connector 139"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25.1pt" to="570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" strokecolor="#7f7f7f [1612]" strokeweight="2.25pt">
              <v:stroke joinstyle="miter"/>
            </v:line>
          </w:pict>
        </mc:Fallback>
      </mc:AlternateContent>
    </w:r>
    <w:r>
      <w:t>C</w:t>
    </w:r>
    <w:r w:rsidR="008568C3">
      <w:t>C</w:t>
    </w:r>
    <w:r>
      <w:t xml:space="preserve"> Reg: </w:t>
    </w:r>
    <w:r>
      <w:rPr>
        <w:b/>
      </w:rPr>
      <w:t xml:space="preserve">   </w:t>
    </w:r>
    <w:r w:rsidRPr="0083401E">
      <w:t>cc/2018/03070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1882" w14:textId="77777777" w:rsidR="00D86507" w:rsidRDefault="00000000">
    <w:pPr>
      <w:pStyle w:val="Header"/>
    </w:pPr>
    <w:r>
      <w:rPr>
        <w:noProof/>
      </w:rPr>
      <w:pict w14:anchorId="43478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282502" o:spid="_x0000_s1025" type="#_x0000_t75" style="position:absolute;margin-left:0;margin-top:0;width:355.5pt;height:356.6pt;z-index:-251653120;mso-position-horizontal:center;mso-position-horizontal-relative:margin;mso-position-vertical:center;mso-position-vertical-relative:margin" o:allowincell="f">
          <v:imagedata r:id="rId1" o:title="0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34B7"/>
    <w:multiLevelType w:val="multilevel"/>
    <w:tmpl w:val="10C6F654"/>
    <w:lvl w:ilvl="0">
      <w:start w:val="1"/>
      <w:numFmt w:val="decimal"/>
      <w:lvlText w:val="%1."/>
      <w:lvlJc w:val="left"/>
      <w:pPr>
        <w:tabs>
          <w:tab w:val="num" w:pos="1080"/>
        </w:tabs>
        <w:ind w:left="1080" w:hanging="720"/>
      </w:pPr>
      <w:rPr>
        <w:rFonts w:hint="default"/>
      </w:rPr>
    </w:lvl>
    <w:lvl w:ilvl="1">
      <w:start w:val="3"/>
      <w:numFmt w:val="decimal"/>
      <w:isLgl/>
      <w:lvlText w:val="%1.%2"/>
      <w:lvlJc w:val="left"/>
      <w:pPr>
        <w:tabs>
          <w:tab w:val="num" w:pos="1080"/>
        </w:tabs>
        <w:ind w:left="1080"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 w15:restartNumberingAfterBreak="0">
    <w:nsid w:val="24086F6C"/>
    <w:multiLevelType w:val="hybridMultilevel"/>
    <w:tmpl w:val="A0683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30D66"/>
    <w:multiLevelType w:val="hybridMultilevel"/>
    <w:tmpl w:val="3300CE9E"/>
    <w:lvl w:ilvl="0" w:tplc="E9FAB4E4">
      <w:start w:val="3"/>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5AE2E86"/>
    <w:multiLevelType w:val="multilevel"/>
    <w:tmpl w:val="358C8C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8D030D6"/>
    <w:multiLevelType w:val="hybridMultilevel"/>
    <w:tmpl w:val="B1E2CCA6"/>
    <w:lvl w:ilvl="0" w:tplc="958A633E">
      <w:start w:val="3"/>
      <w:numFmt w:val="bullet"/>
      <w:lvlText w:val=""/>
      <w:lvlJc w:val="left"/>
      <w:pPr>
        <w:tabs>
          <w:tab w:val="num" w:pos="1080"/>
        </w:tabs>
        <w:ind w:left="10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6D403BF"/>
    <w:multiLevelType w:val="multilevel"/>
    <w:tmpl w:val="BB206A64"/>
    <w:lvl w:ilvl="0">
      <w:start w:val="1"/>
      <w:numFmt w:val="decimal"/>
      <w:lvlText w:val="%1."/>
      <w:lvlJc w:val="left"/>
      <w:pPr>
        <w:tabs>
          <w:tab w:val="num" w:pos="1080"/>
        </w:tabs>
        <w:ind w:left="1080" w:hanging="720"/>
      </w:pPr>
      <w:rPr>
        <w:rFonts w:hint="default"/>
      </w:rPr>
    </w:lvl>
    <w:lvl w:ilvl="1">
      <w:start w:val="3"/>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00"/>
        </w:tabs>
        <w:ind w:left="4500" w:hanging="144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940"/>
        </w:tabs>
        <w:ind w:left="5940" w:hanging="1800"/>
      </w:pPr>
      <w:rPr>
        <w:rFonts w:hint="default"/>
      </w:rPr>
    </w:lvl>
    <w:lvl w:ilvl="8">
      <w:start w:val="1"/>
      <w:numFmt w:val="decimal"/>
      <w:isLgl/>
      <w:lvlText w:val="%1.%2.%3.%4.%5.%6.%7.%8.%9"/>
      <w:lvlJc w:val="left"/>
      <w:pPr>
        <w:tabs>
          <w:tab w:val="num" w:pos="6480"/>
        </w:tabs>
        <w:ind w:left="6480" w:hanging="1800"/>
      </w:pPr>
      <w:rPr>
        <w:rFonts w:hint="default"/>
      </w:rPr>
    </w:lvl>
  </w:abstractNum>
  <w:num w:numId="1" w16cid:durableId="88085080">
    <w:abstractNumId w:val="0"/>
  </w:num>
  <w:num w:numId="2" w16cid:durableId="1654984275">
    <w:abstractNumId w:val="5"/>
  </w:num>
  <w:num w:numId="3" w16cid:durableId="4431563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2295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807464">
    <w:abstractNumId w:val="1"/>
  </w:num>
  <w:num w:numId="6" w16cid:durableId="1232929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yNTQwNTGzNDIxsrBQ0lEKTi0uzszPAykwrAUASeDvPywAAAA="/>
  </w:docVars>
  <w:rsids>
    <w:rsidRoot w:val="002D3C03"/>
    <w:rsid w:val="000548D3"/>
    <w:rsid w:val="000575D6"/>
    <w:rsid w:val="000847D5"/>
    <w:rsid w:val="000A1651"/>
    <w:rsid w:val="000B4972"/>
    <w:rsid w:val="000C341E"/>
    <w:rsid w:val="000E0B26"/>
    <w:rsid w:val="000E0D2B"/>
    <w:rsid w:val="000E5A95"/>
    <w:rsid w:val="000F2946"/>
    <w:rsid w:val="00126C29"/>
    <w:rsid w:val="00153917"/>
    <w:rsid w:val="00184D52"/>
    <w:rsid w:val="00207455"/>
    <w:rsid w:val="00215199"/>
    <w:rsid w:val="00227A5E"/>
    <w:rsid w:val="002305B2"/>
    <w:rsid w:val="002D1395"/>
    <w:rsid w:val="002D3C03"/>
    <w:rsid w:val="002F3616"/>
    <w:rsid w:val="003466FE"/>
    <w:rsid w:val="00364416"/>
    <w:rsid w:val="00365333"/>
    <w:rsid w:val="00375219"/>
    <w:rsid w:val="003805F5"/>
    <w:rsid w:val="00384B59"/>
    <w:rsid w:val="003B190B"/>
    <w:rsid w:val="003C40BF"/>
    <w:rsid w:val="003C4682"/>
    <w:rsid w:val="003E3009"/>
    <w:rsid w:val="003E6FFB"/>
    <w:rsid w:val="00404E23"/>
    <w:rsid w:val="0045204B"/>
    <w:rsid w:val="00461A41"/>
    <w:rsid w:val="00497049"/>
    <w:rsid w:val="004A763C"/>
    <w:rsid w:val="004E76F1"/>
    <w:rsid w:val="00522B52"/>
    <w:rsid w:val="00530F15"/>
    <w:rsid w:val="0055278E"/>
    <w:rsid w:val="0057642A"/>
    <w:rsid w:val="00586BCC"/>
    <w:rsid w:val="00597236"/>
    <w:rsid w:val="005C1CCD"/>
    <w:rsid w:val="005C3D68"/>
    <w:rsid w:val="005D7D6E"/>
    <w:rsid w:val="0061714F"/>
    <w:rsid w:val="00623AA8"/>
    <w:rsid w:val="006327F0"/>
    <w:rsid w:val="006343AB"/>
    <w:rsid w:val="0064610B"/>
    <w:rsid w:val="00652164"/>
    <w:rsid w:val="00652287"/>
    <w:rsid w:val="00664081"/>
    <w:rsid w:val="0067094E"/>
    <w:rsid w:val="00680F6B"/>
    <w:rsid w:val="00681167"/>
    <w:rsid w:val="006814AA"/>
    <w:rsid w:val="00681FBD"/>
    <w:rsid w:val="006A6776"/>
    <w:rsid w:val="006A6C1F"/>
    <w:rsid w:val="006D741B"/>
    <w:rsid w:val="006F5418"/>
    <w:rsid w:val="00735019"/>
    <w:rsid w:val="007761E0"/>
    <w:rsid w:val="00792E82"/>
    <w:rsid w:val="007E193A"/>
    <w:rsid w:val="007E3601"/>
    <w:rsid w:val="007F4335"/>
    <w:rsid w:val="008005C7"/>
    <w:rsid w:val="00811225"/>
    <w:rsid w:val="0083401E"/>
    <w:rsid w:val="008568C3"/>
    <w:rsid w:val="00892191"/>
    <w:rsid w:val="00896269"/>
    <w:rsid w:val="008B377C"/>
    <w:rsid w:val="008B3CE1"/>
    <w:rsid w:val="0092136B"/>
    <w:rsid w:val="0096178C"/>
    <w:rsid w:val="00971244"/>
    <w:rsid w:val="00976F8A"/>
    <w:rsid w:val="00977172"/>
    <w:rsid w:val="00981488"/>
    <w:rsid w:val="009829CA"/>
    <w:rsid w:val="00982A8B"/>
    <w:rsid w:val="0098572C"/>
    <w:rsid w:val="0098670F"/>
    <w:rsid w:val="00994967"/>
    <w:rsid w:val="00996A4C"/>
    <w:rsid w:val="009B52C3"/>
    <w:rsid w:val="009D085D"/>
    <w:rsid w:val="009E58B5"/>
    <w:rsid w:val="00A47EA8"/>
    <w:rsid w:val="00A54A02"/>
    <w:rsid w:val="00A77E1C"/>
    <w:rsid w:val="00A84C5A"/>
    <w:rsid w:val="00A94166"/>
    <w:rsid w:val="00AC378D"/>
    <w:rsid w:val="00AD275F"/>
    <w:rsid w:val="00AD4A26"/>
    <w:rsid w:val="00AF7D05"/>
    <w:rsid w:val="00B3351D"/>
    <w:rsid w:val="00B5623F"/>
    <w:rsid w:val="00B766ED"/>
    <w:rsid w:val="00BA39B2"/>
    <w:rsid w:val="00BB0DC9"/>
    <w:rsid w:val="00BD6446"/>
    <w:rsid w:val="00BE6384"/>
    <w:rsid w:val="00C01221"/>
    <w:rsid w:val="00C228DE"/>
    <w:rsid w:val="00C305E0"/>
    <w:rsid w:val="00C45349"/>
    <w:rsid w:val="00C508D8"/>
    <w:rsid w:val="00C52A13"/>
    <w:rsid w:val="00C570C7"/>
    <w:rsid w:val="00C60AF1"/>
    <w:rsid w:val="00C641A5"/>
    <w:rsid w:val="00C74D4D"/>
    <w:rsid w:val="00CD0A94"/>
    <w:rsid w:val="00D45E14"/>
    <w:rsid w:val="00D55218"/>
    <w:rsid w:val="00D61208"/>
    <w:rsid w:val="00D6799A"/>
    <w:rsid w:val="00D722B0"/>
    <w:rsid w:val="00D86507"/>
    <w:rsid w:val="00DD3C59"/>
    <w:rsid w:val="00DD6B9A"/>
    <w:rsid w:val="00E03E33"/>
    <w:rsid w:val="00E057BC"/>
    <w:rsid w:val="00E11DD5"/>
    <w:rsid w:val="00E16024"/>
    <w:rsid w:val="00E27EFE"/>
    <w:rsid w:val="00E4026A"/>
    <w:rsid w:val="00E86E79"/>
    <w:rsid w:val="00E92ADA"/>
    <w:rsid w:val="00EA0CE9"/>
    <w:rsid w:val="00EA6256"/>
    <w:rsid w:val="00EA65DC"/>
    <w:rsid w:val="00ED6DFB"/>
    <w:rsid w:val="00F510F0"/>
    <w:rsid w:val="00F875C2"/>
    <w:rsid w:val="00F8797E"/>
    <w:rsid w:val="00FC1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C72738F"/>
  <w15:chartTrackingRefBased/>
  <w15:docId w15:val="{352C3A4C-53C7-4EF5-950E-4D9D55DE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C03"/>
  </w:style>
  <w:style w:type="paragraph" w:styleId="Footer">
    <w:name w:val="footer"/>
    <w:basedOn w:val="Normal"/>
    <w:link w:val="FooterChar"/>
    <w:uiPriority w:val="99"/>
    <w:unhideWhenUsed/>
    <w:rsid w:val="002D3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C03"/>
  </w:style>
  <w:style w:type="paragraph" w:styleId="BalloonText">
    <w:name w:val="Balloon Text"/>
    <w:basedOn w:val="Normal"/>
    <w:link w:val="BalloonTextChar"/>
    <w:uiPriority w:val="99"/>
    <w:semiHidden/>
    <w:unhideWhenUsed/>
    <w:rsid w:val="00985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2C"/>
    <w:rPr>
      <w:rFonts w:ascii="Segoe UI" w:hAnsi="Segoe UI" w:cs="Segoe UI"/>
      <w:sz w:val="18"/>
      <w:szCs w:val="18"/>
    </w:rPr>
  </w:style>
  <w:style w:type="paragraph" w:styleId="NoSpacing">
    <w:name w:val="No Spacing"/>
    <w:uiPriority w:val="1"/>
    <w:qFormat/>
    <w:rsid w:val="0098670F"/>
    <w:pPr>
      <w:spacing w:after="0" w:line="240" w:lineRule="auto"/>
    </w:pPr>
  </w:style>
  <w:style w:type="table" w:styleId="TableGrid">
    <w:name w:val="Table Grid"/>
    <w:basedOn w:val="TableNormal"/>
    <w:uiPriority w:val="39"/>
    <w:rsid w:val="0068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namfisa.com.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 Shipoke</dc:creator>
  <cp:keywords/>
  <dc:description/>
  <cp:lastModifiedBy>Erastus Mufenda</cp:lastModifiedBy>
  <cp:revision>23</cp:revision>
  <cp:lastPrinted>2022-04-04T15:04:00Z</cp:lastPrinted>
  <dcterms:created xsi:type="dcterms:W3CDTF">2020-08-04T09:44:00Z</dcterms:created>
  <dcterms:modified xsi:type="dcterms:W3CDTF">2025-01-23T13:08:00Z</dcterms:modified>
</cp:coreProperties>
</file>